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F8" w:rsidRPr="00B9711E" w:rsidRDefault="000971F8" w:rsidP="000971F8">
      <w:pPr>
        <w:pStyle w:val="Nagwek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4"/>
          <w:szCs w:val="24"/>
        </w:rPr>
      </w:pPr>
    </w:p>
    <w:p w:rsidR="000971F8" w:rsidRDefault="000971F8" w:rsidP="000971F8">
      <w:pPr>
        <w:jc w:val="right"/>
        <w:rPr>
          <w:rFonts w:ascii="Calibri Light" w:hAnsi="Calibri Light"/>
          <w:sz w:val="32"/>
          <w:szCs w:val="32"/>
        </w:rPr>
      </w:pPr>
      <w:r w:rsidRPr="00A1762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D85747C" wp14:editId="33D2A133">
            <wp:simplePos x="0" y="0"/>
            <wp:positionH relativeFrom="column">
              <wp:posOffset>-139014</wp:posOffset>
            </wp:positionH>
            <wp:positionV relativeFrom="paragraph">
              <wp:posOffset>201778</wp:posOffset>
            </wp:positionV>
            <wp:extent cx="1419149" cy="367315"/>
            <wp:effectExtent l="0" t="0" r="0" b="0"/>
            <wp:wrapNone/>
            <wp:docPr id="2" name="Obraz 2" descr="pg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gz-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20" cy="3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27EE796" wp14:editId="498738F6">
            <wp:extent cx="1793271" cy="1046074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011" cy="104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F8" w:rsidRDefault="000971F8" w:rsidP="000971F8">
      <w:pPr>
        <w:jc w:val="right"/>
        <w:rPr>
          <w:rFonts w:ascii="Calibri Light" w:hAnsi="Calibri Light"/>
          <w:sz w:val="32"/>
          <w:szCs w:val="32"/>
        </w:rPr>
      </w:pPr>
    </w:p>
    <w:p w:rsidR="000971F8" w:rsidRDefault="000971F8" w:rsidP="000971F8">
      <w:pPr>
        <w:pStyle w:val="Bezodstpw"/>
        <w:rPr>
          <w:rFonts w:ascii="Calibri Light" w:hAnsi="Calibri Light"/>
          <w:b/>
          <w:u w:val="single"/>
        </w:rPr>
      </w:pPr>
    </w:p>
    <w:p w:rsidR="000971F8" w:rsidRDefault="000971F8" w:rsidP="000971F8">
      <w:pPr>
        <w:pStyle w:val="Bezodstpw"/>
        <w:jc w:val="both"/>
        <w:rPr>
          <w:rFonts w:ascii="Calibri Light" w:hAnsi="Calibri Light"/>
          <w:b/>
          <w:u w:val="single"/>
        </w:rPr>
      </w:pPr>
    </w:p>
    <w:p w:rsidR="000971F8" w:rsidRDefault="000971F8" w:rsidP="000971F8">
      <w:pPr>
        <w:pStyle w:val="Bezodstpw"/>
        <w:jc w:val="both"/>
        <w:rPr>
          <w:rFonts w:ascii="Calibri Light" w:hAnsi="Calibri Light"/>
          <w:b/>
          <w:u w:val="single"/>
        </w:rPr>
      </w:pPr>
    </w:p>
    <w:p w:rsidR="000971F8" w:rsidRDefault="000971F8" w:rsidP="000971F8">
      <w:pPr>
        <w:pStyle w:val="Bezodstpw"/>
        <w:jc w:val="both"/>
        <w:rPr>
          <w:rFonts w:ascii="Calibri Light" w:hAnsi="Calibri Light"/>
          <w:b/>
          <w:u w:val="single"/>
        </w:rPr>
      </w:pPr>
    </w:p>
    <w:p w:rsidR="000971F8" w:rsidRPr="003E1FB5" w:rsidRDefault="000971F8" w:rsidP="000971F8">
      <w:pPr>
        <w:pStyle w:val="Bezodstpw"/>
        <w:jc w:val="both"/>
        <w:rPr>
          <w:rFonts w:ascii="Calibri Light" w:hAnsi="Calibri Light"/>
          <w:b/>
          <w:u w:val="single"/>
        </w:rPr>
      </w:pPr>
      <w:r w:rsidRPr="003E1FB5">
        <w:rPr>
          <w:rFonts w:ascii="Calibri Light" w:hAnsi="Calibri Light"/>
          <w:b/>
          <w:u w:val="single"/>
        </w:rPr>
        <w:t>Informacja prasowa</w:t>
      </w:r>
    </w:p>
    <w:p w:rsidR="000971F8" w:rsidRDefault="000971F8" w:rsidP="000971F8">
      <w:pPr>
        <w:pStyle w:val="Bezodstpw"/>
        <w:jc w:val="both"/>
        <w:rPr>
          <w:sz w:val="24"/>
          <w:szCs w:val="24"/>
          <w:u w:val="single"/>
        </w:rPr>
      </w:pPr>
    </w:p>
    <w:p w:rsidR="000971F8" w:rsidRPr="009A21CB" w:rsidRDefault="000971F8" w:rsidP="000971F8">
      <w:pPr>
        <w:pStyle w:val="Bezodstpw"/>
        <w:jc w:val="both"/>
        <w:rPr>
          <w:rFonts w:ascii="Calibri Light" w:hAnsi="Calibri Light" w:cs="Calibri Light"/>
          <w:b/>
        </w:rPr>
      </w:pPr>
    </w:p>
    <w:p w:rsidR="000971F8" w:rsidRDefault="000971F8" w:rsidP="000971F8">
      <w:pPr>
        <w:jc w:val="both"/>
        <w:rPr>
          <w:rFonts w:ascii="Calibri Light" w:hAnsi="Calibri Light" w:cs="Calibri Light"/>
          <w:b/>
        </w:rPr>
      </w:pPr>
      <w:r w:rsidRPr="009A21CB">
        <w:rPr>
          <w:rFonts w:ascii="Calibri Light" w:hAnsi="Calibri Light" w:cs="Calibri Light"/>
          <w:b/>
        </w:rPr>
        <w:t xml:space="preserve">Zakończyły się </w:t>
      </w:r>
      <w:r>
        <w:rPr>
          <w:rFonts w:ascii="Calibri Light" w:hAnsi="Calibri Light" w:cs="Calibri Light"/>
          <w:b/>
        </w:rPr>
        <w:t>państwowe</w:t>
      </w:r>
      <w:r w:rsidRPr="009A21CB">
        <w:rPr>
          <w:rFonts w:ascii="Calibri Light" w:hAnsi="Calibri Light" w:cs="Calibri Light"/>
          <w:b/>
        </w:rPr>
        <w:t xml:space="preserve"> badania</w:t>
      </w:r>
      <w:r>
        <w:rPr>
          <w:rFonts w:ascii="Calibri Light" w:hAnsi="Calibri Light" w:cs="Calibri Light"/>
          <w:b/>
        </w:rPr>
        <w:t xml:space="preserve"> </w:t>
      </w:r>
      <w:r w:rsidRPr="009A21CB">
        <w:rPr>
          <w:rFonts w:ascii="Calibri Light" w:hAnsi="Calibri Light" w:cs="Calibri Light"/>
          <w:b/>
        </w:rPr>
        <w:t>kwalifikacyjne</w:t>
      </w:r>
      <w:r>
        <w:rPr>
          <w:rFonts w:ascii="Calibri Light" w:hAnsi="Calibri Light" w:cs="Calibri Light"/>
          <w:b/>
        </w:rPr>
        <w:t xml:space="preserve"> pistoletu PR-15 Ragun.</w:t>
      </w:r>
      <w:r w:rsidRPr="009A21CB">
        <w:rPr>
          <w:rFonts w:ascii="Calibri Light" w:hAnsi="Calibri Light" w:cs="Calibri Light"/>
          <w:b/>
        </w:rPr>
        <w:t xml:space="preserve"> Orzeczenia końcowe </w:t>
      </w:r>
      <w:r>
        <w:rPr>
          <w:rFonts w:ascii="Calibri Light" w:hAnsi="Calibri Light" w:cs="Calibri Light"/>
          <w:b/>
        </w:rPr>
        <w:t xml:space="preserve">z badań kwalifikacyjnych zatwierdzone zostały </w:t>
      </w:r>
      <w:r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16 listopada </w:t>
      </w:r>
      <w:r w:rsidRPr="009A21CB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2017 r. przez </w:t>
      </w:r>
      <w:r w:rsidRPr="009A21CB">
        <w:rPr>
          <w:rFonts w:ascii="Calibri Light" w:hAnsi="Calibri Light" w:cs="Calibri Light"/>
          <w:b/>
        </w:rPr>
        <w:t xml:space="preserve">Szefa Inspektoratu Uzbrojenia. Tym samym etap badań </w:t>
      </w:r>
      <w:r>
        <w:rPr>
          <w:rFonts w:ascii="Calibri Light" w:hAnsi="Calibri Light" w:cs="Calibri Light"/>
          <w:b/>
        </w:rPr>
        <w:t xml:space="preserve">PR-15 </w:t>
      </w:r>
      <w:r w:rsidRPr="009A21CB">
        <w:rPr>
          <w:rFonts w:ascii="Calibri Light" w:hAnsi="Calibri Light" w:cs="Calibri Light"/>
          <w:b/>
        </w:rPr>
        <w:t>został zakończony z wynikiem pozytywnym.</w:t>
      </w:r>
    </w:p>
    <w:p w:rsidR="000971F8" w:rsidRDefault="000971F8" w:rsidP="000971F8">
      <w:pPr>
        <w:jc w:val="both"/>
        <w:rPr>
          <w:rFonts w:ascii="Calibri Light" w:hAnsi="Calibri Light" w:cs="Calibri Light"/>
          <w:b/>
        </w:rPr>
      </w:pPr>
    </w:p>
    <w:p w:rsidR="000971F8" w:rsidRDefault="000971F8" w:rsidP="000971F8">
      <w:pPr>
        <w:jc w:val="both"/>
        <w:rPr>
          <w:rFonts w:ascii="Calibri Light" w:hAnsi="Calibri Light" w:cs="Calibri Light"/>
        </w:rPr>
      </w:pPr>
      <w:r w:rsidRPr="001306C8">
        <w:rPr>
          <w:rFonts w:ascii="Calibri Light" w:hAnsi="Calibri Light" w:cs="Calibri Light"/>
        </w:rPr>
        <w:t xml:space="preserve">Badania </w:t>
      </w:r>
      <w:r>
        <w:rPr>
          <w:rFonts w:ascii="Calibri Light" w:hAnsi="Calibri Light" w:cs="Calibri Light"/>
        </w:rPr>
        <w:t xml:space="preserve">państwowe, kwalifikacyjne pistoletu PR-15 Ragun trwały od 5 kwietnia 2017 r. Obecnie nic nie stoi </w:t>
      </w:r>
      <w:r>
        <w:rPr>
          <w:rFonts w:ascii="Calibri Light" w:hAnsi="Calibri Light" w:cs="Calibri Light"/>
        </w:rPr>
        <w:br/>
        <w:t>na przeszkodzie, aby pistolet PR15 znalazł się na wyposażeniu Sił Zbrojnych RP.</w:t>
      </w:r>
    </w:p>
    <w:p w:rsidR="000971F8" w:rsidRDefault="000971F8" w:rsidP="000971F8">
      <w:pPr>
        <w:pStyle w:val="NormalnyWeb"/>
        <w:spacing w:before="0" w:beforeAutospacing="0" w:after="150" w:afterAutospacing="0"/>
        <w:jc w:val="both"/>
        <w:rPr>
          <w:rFonts w:ascii="Calibri Light" w:hAnsi="Calibri Light" w:cs="Helvetica"/>
          <w:sz w:val="22"/>
          <w:szCs w:val="22"/>
        </w:rPr>
      </w:pPr>
      <w:r w:rsidRPr="00EF0626">
        <w:rPr>
          <w:rFonts w:ascii="Calibri Light" w:hAnsi="Calibri Light" w:cs="Helvetica"/>
          <w:sz w:val="22"/>
          <w:szCs w:val="22"/>
        </w:rPr>
        <w:t xml:space="preserve">Pistolet Samopowtarzalny kal. </w:t>
      </w:r>
      <w:r>
        <w:rPr>
          <w:rFonts w:ascii="Calibri Light" w:hAnsi="Calibri Light" w:cs="Helvetica"/>
          <w:sz w:val="22"/>
          <w:szCs w:val="22"/>
        </w:rPr>
        <w:t xml:space="preserve">9 x 19 mm jest bronią osobistą. </w:t>
      </w:r>
      <w:r w:rsidRPr="00EF0626">
        <w:rPr>
          <w:rFonts w:ascii="Calibri Light" w:hAnsi="Calibri Light" w:cs="Helvetica"/>
          <w:sz w:val="22"/>
          <w:szCs w:val="22"/>
        </w:rPr>
        <w:t>Służy do walki i samoobrony na krótkich odległościach (do ok. 50m).</w:t>
      </w:r>
      <w:r>
        <w:rPr>
          <w:rFonts w:ascii="Calibri Light" w:hAnsi="Calibri Light" w:cs="Helvetica"/>
          <w:sz w:val="22"/>
          <w:szCs w:val="22"/>
        </w:rPr>
        <w:t xml:space="preserve"> </w:t>
      </w:r>
      <w:r w:rsidRPr="00EF0626">
        <w:rPr>
          <w:rFonts w:ascii="Calibri Light" w:hAnsi="Calibri Light" w:cs="Helvetica"/>
          <w:sz w:val="22"/>
          <w:szCs w:val="22"/>
        </w:rPr>
        <w:t>Jest bronią o ruchomej lufie i zamku ryglowanym, działającą na zasadzie krótkiego odrzutu lufy, ryglowanej w oknie wyrzutowym zamka, poprzez jej przekoszenie.</w:t>
      </w:r>
      <w:r>
        <w:rPr>
          <w:rFonts w:ascii="Calibri Light" w:hAnsi="Calibri Light" w:cs="Helvetica"/>
          <w:sz w:val="22"/>
          <w:szCs w:val="22"/>
        </w:rPr>
        <w:t xml:space="preserve"> </w:t>
      </w:r>
      <w:r w:rsidRPr="00EF0626">
        <w:rPr>
          <w:rFonts w:ascii="Calibri Light" w:hAnsi="Calibri Light" w:cs="Helvetica"/>
          <w:sz w:val="22"/>
          <w:szCs w:val="22"/>
        </w:rPr>
        <w:t>Pistolet posiada ergonomiczny chwyt z umieszczoną w jego przedniej części</w:t>
      </w:r>
      <w:r>
        <w:rPr>
          <w:rFonts w:ascii="Calibri Light" w:hAnsi="Calibri Light" w:cs="Helvetica"/>
          <w:sz w:val="22"/>
          <w:szCs w:val="22"/>
        </w:rPr>
        <w:t xml:space="preserve"> – </w:t>
      </w:r>
      <w:r w:rsidRPr="00EF0626">
        <w:rPr>
          <w:rFonts w:ascii="Calibri Light" w:hAnsi="Calibri Light" w:cs="Helvetica"/>
          <w:sz w:val="22"/>
          <w:szCs w:val="22"/>
        </w:rPr>
        <w:t xml:space="preserve"> pod lufą</w:t>
      </w:r>
      <w:r>
        <w:rPr>
          <w:rFonts w:ascii="Calibri Light" w:hAnsi="Calibri Light" w:cs="Helvetica"/>
          <w:sz w:val="22"/>
          <w:szCs w:val="22"/>
        </w:rPr>
        <w:t xml:space="preserve"> – </w:t>
      </w:r>
      <w:r w:rsidRPr="00EF0626">
        <w:rPr>
          <w:rFonts w:ascii="Calibri Light" w:hAnsi="Calibri Light" w:cs="Helvetica"/>
          <w:sz w:val="22"/>
          <w:szCs w:val="22"/>
        </w:rPr>
        <w:t xml:space="preserve"> szyną Picatinny wg MIL Std 1913, przeznaczoną </w:t>
      </w:r>
      <w:r>
        <w:rPr>
          <w:rFonts w:ascii="Calibri Light" w:hAnsi="Calibri Light" w:cs="Helvetica"/>
          <w:sz w:val="22"/>
          <w:szCs w:val="22"/>
        </w:rPr>
        <w:br/>
      </w:r>
      <w:r w:rsidRPr="00EF0626">
        <w:rPr>
          <w:rFonts w:ascii="Calibri Light" w:hAnsi="Calibri Light" w:cs="Helvetica"/>
          <w:sz w:val="22"/>
          <w:szCs w:val="22"/>
        </w:rPr>
        <w:t xml:space="preserve">do mocowania laserowego wskaźnika celu lub oświetlenia taktycznego, co </w:t>
      </w:r>
      <w:r>
        <w:rPr>
          <w:rFonts w:ascii="Calibri Light" w:hAnsi="Calibri Light" w:cs="Helvetica"/>
          <w:sz w:val="22"/>
          <w:szCs w:val="22"/>
        </w:rPr>
        <w:t xml:space="preserve">istotnie </w:t>
      </w:r>
      <w:r w:rsidRPr="00EF0626">
        <w:rPr>
          <w:rFonts w:ascii="Calibri Light" w:hAnsi="Calibri Light" w:cs="Helvetica"/>
          <w:sz w:val="22"/>
          <w:szCs w:val="22"/>
        </w:rPr>
        <w:t>zwiększa jego funkcjonalność.</w:t>
      </w:r>
    </w:p>
    <w:p w:rsidR="000971F8" w:rsidRPr="00781E27" w:rsidRDefault="000971F8" w:rsidP="000971F8">
      <w:pPr>
        <w:pStyle w:val="NormalnyWeb"/>
        <w:spacing w:before="0" w:beforeAutospacing="0" w:after="150" w:afterAutospacing="0"/>
        <w:jc w:val="both"/>
        <w:rPr>
          <w:rFonts w:ascii="Calibri Light" w:hAnsi="Calibri Light" w:cs="Helvetica"/>
          <w:sz w:val="22"/>
          <w:szCs w:val="22"/>
        </w:rPr>
      </w:pPr>
      <w:r w:rsidRPr="00EF0626">
        <w:rPr>
          <w:rFonts w:ascii="Calibri Light" w:hAnsi="Calibri Light" w:cs="Helvetica"/>
          <w:sz w:val="22"/>
          <w:szCs w:val="22"/>
        </w:rPr>
        <w:t>Może być używany zarówno przez strzelców prawo</w:t>
      </w:r>
      <w:r>
        <w:rPr>
          <w:rFonts w:ascii="Calibri Light" w:hAnsi="Calibri Light" w:cs="Helvetica"/>
          <w:sz w:val="22"/>
          <w:szCs w:val="22"/>
        </w:rPr>
        <w:t xml:space="preserve"> </w:t>
      </w:r>
      <w:r>
        <w:rPr>
          <w:rFonts w:ascii="Calibri Light" w:hAnsi="Calibri Light" w:cs="Helvetica"/>
          <w:sz w:val="22"/>
          <w:szCs w:val="22"/>
        </w:rPr>
        <w:t>-</w:t>
      </w:r>
      <w:r w:rsidRPr="00EF0626">
        <w:rPr>
          <w:rFonts w:ascii="Calibri Light" w:hAnsi="Calibri Light" w:cs="Helvetica"/>
          <w:sz w:val="22"/>
          <w:szCs w:val="22"/>
        </w:rPr>
        <w:t xml:space="preserve"> jak i leworęcznych. Odznacza się ma</w:t>
      </w:r>
      <w:r>
        <w:rPr>
          <w:rFonts w:ascii="Calibri Light" w:hAnsi="Calibri Light" w:cs="Helvetica"/>
          <w:sz w:val="22"/>
          <w:szCs w:val="22"/>
        </w:rPr>
        <w:t xml:space="preserve">łą masą, niewielkimi wymiarami, </w:t>
      </w:r>
      <w:bookmarkStart w:id="0" w:name="_GoBack"/>
      <w:bookmarkEnd w:id="0"/>
      <w:r w:rsidRPr="00EF0626">
        <w:rPr>
          <w:rFonts w:ascii="Calibri Light" w:hAnsi="Calibri Light" w:cs="Helvetica"/>
          <w:sz w:val="22"/>
          <w:szCs w:val="22"/>
        </w:rPr>
        <w:t>dobrą manewrowością prowadzenia ognia, szybkością użycia oraz wysokim stopniem bezpieczeństwa. Posiada zabezpieczenie przed przypadkowym i przedwczesnym strzałem.</w:t>
      </w:r>
      <w:r>
        <w:rPr>
          <w:rFonts w:ascii="Calibri Light" w:hAnsi="Calibri Light" w:cs="Helvetica"/>
          <w:sz w:val="22"/>
          <w:szCs w:val="22"/>
        </w:rPr>
        <w:t xml:space="preserve"> </w:t>
      </w:r>
      <w:r w:rsidRPr="00EF0626">
        <w:rPr>
          <w:rFonts w:ascii="Calibri Light" w:hAnsi="Calibri Light" w:cs="Helvetica"/>
          <w:sz w:val="22"/>
          <w:szCs w:val="22"/>
        </w:rPr>
        <w:t>Mechanizm spustowo</w:t>
      </w:r>
      <w:r>
        <w:rPr>
          <w:rFonts w:ascii="Calibri Light" w:hAnsi="Calibri Light" w:cs="Helvetica"/>
          <w:sz w:val="22"/>
          <w:szCs w:val="22"/>
        </w:rPr>
        <w:t>-</w:t>
      </w:r>
      <w:r w:rsidRPr="00EF0626">
        <w:rPr>
          <w:rFonts w:ascii="Calibri Light" w:hAnsi="Calibri Light" w:cs="Helvetica"/>
          <w:sz w:val="22"/>
          <w:szCs w:val="22"/>
        </w:rPr>
        <w:t xml:space="preserve">uderzeniowy pojedynczego i podwójnego działania (SA/DA), kurkowy. Pistolet jest wyposażony </w:t>
      </w:r>
      <w:r>
        <w:rPr>
          <w:rFonts w:ascii="Calibri Light" w:hAnsi="Calibri Light" w:cs="Helvetica"/>
          <w:sz w:val="22"/>
          <w:szCs w:val="22"/>
        </w:rPr>
        <w:br/>
      </w:r>
      <w:r w:rsidRPr="00EF0626">
        <w:rPr>
          <w:rFonts w:ascii="Calibri Light" w:hAnsi="Calibri Light" w:cs="Helvetica"/>
          <w:sz w:val="22"/>
          <w:szCs w:val="22"/>
        </w:rPr>
        <w:t>w otwarte kontrastowe i podświetlane przyrządy celownicze, umożliwiające strzelanie w warunkach nocnych.</w:t>
      </w:r>
    </w:p>
    <w:p w:rsidR="000971F8" w:rsidRDefault="000971F8" w:rsidP="000971F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71F8" w:rsidRPr="00452306" w:rsidRDefault="000971F8" w:rsidP="000971F8">
      <w:pPr>
        <w:pStyle w:val="Bezodstpw"/>
        <w:jc w:val="both"/>
        <w:rPr>
          <w:sz w:val="24"/>
          <w:szCs w:val="24"/>
        </w:rPr>
      </w:pPr>
    </w:p>
    <w:p w:rsidR="000971F8" w:rsidRPr="000971F8" w:rsidRDefault="000971F8" w:rsidP="000971F8">
      <w:pPr>
        <w:jc w:val="both"/>
        <w:rPr>
          <w:rStyle w:val="Pogrubienie"/>
          <w:rFonts w:ascii="Calibri Light" w:hAnsi="Calibri Light"/>
          <w:b w:val="0"/>
          <w:bCs w:val="0"/>
        </w:rPr>
      </w:pPr>
      <w:r w:rsidRPr="00452306">
        <w:rPr>
          <w:rFonts w:ascii="Calibri Light" w:hAnsi="Calibri Light"/>
          <w:b/>
        </w:rPr>
        <w:t>Fabryka Broni „Łucznik” – Radom sp. z o.o.</w:t>
      </w:r>
      <w:r w:rsidRPr="00452306">
        <w:rPr>
          <w:rFonts w:ascii="Calibri Light" w:hAnsi="Calibri Light"/>
        </w:rPr>
        <w:t xml:space="preserve"> jest </w:t>
      </w:r>
      <w:r w:rsidRPr="00452306">
        <w:rPr>
          <w:rFonts w:ascii="Calibri Light" w:hAnsi="Calibri Light" w:cs="Arial"/>
          <w:shd w:val="clear" w:color="auto" w:fill="FFFFFF"/>
        </w:rPr>
        <w:t>wiodącym producentem i</w:t>
      </w:r>
      <w:r>
        <w:rPr>
          <w:rFonts w:ascii="Calibri Light" w:hAnsi="Calibri Light" w:cs="Arial"/>
          <w:shd w:val="clear" w:color="auto" w:fill="FFFFFF"/>
        </w:rPr>
        <w:t xml:space="preserve"> </w:t>
      </w:r>
      <w:r w:rsidRPr="00452306">
        <w:rPr>
          <w:rFonts w:ascii="Calibri Light" w:hAnsi="Calibri Light" w:cs="Arial"/>
          <w:shd w:val="clear" w:color="auto" w:fill="FFFFFF"/>
        </w:rPr>
        <w:t>dostawcą broni na</w:t>
      </w:r>
      <w:r>
        <w:rPr>
          <w:rFonts w:ascii="Calibri Light" w:hAnsi="Calibri Light" w:cs="Arial"/>
          <w:shd w:val="clear" w:color="auto" w:fill="FFFFFF"/>
        </w:rPr>
        <w:t xml:space="preserve"> </w:t>
      </w:r>
      <w:r w:rsidRPr="00452306">
        <w:rPr>
          <w:rFonts w:ascii="Calibri Light" w:hAnsi="Calibri Light" w:cs="Arial"/>
          <w:shd w:val="clear" w:color="auto" w:fill="FFFFFF"/>
        </w:rPr>
        <w:t>rynki krajow</w:t>
      </w:r>
      <w:r>
        <w:rPr>
          <w:rFonts w:ascii="Calibri Light" w:hAnsi="Calibri Light" w:cs="Arial"/>
          <w:shd w:val="clear" w:color="auto" w:fill="FFFFFF"/>
        </w:rPr>
        <w:t>y</w:t>
      </w:r>
      <w:r w:rsidRPr="00452306">
        <w:rPr>
          <w:rFonts w:ascii="Calibri Light" w:hAnsi="Calibri Light" w:cs="Arial"/>
          <w:shd w:val="clear" w:color="auto" w:fill="FFFFFF"/>
        </w:rPr>
        <w:t xml:space="preserve"> </w:t>
      </w:r>
      <w:r>
        <w:rPr>
          <w:rFonts w:ascii="Calibri Light" w:hAnsi="Calibri Light" w:cs="Arial"/>
          <w:shd w:val="clear" w:color="auto" w:fill="FFFFFF"/>
        </w:rPr>
        <w:br/>
      </w:r>
      <w:r w:rsidRPr="00452306">
        <w:rPr>
          <w:rFonts w:ascii="Calibri Light" w:hAnsi="Calibri Light" w:cs="Arial"/>
          <w:shd w:val="clear" w:color="auto" w:fill="FFFFFF"/>
        </w:rPr>
        <w:t>i zagraniczne, g</w:t>
      </w:r>
      <w:r w:rsidRPr="00452306">
        <w:rPr>
          <w:rFonts w:ascii="Calibri Light" w:hAnsi="Calibri Light"/>
        </w:rPr>
        <w:t>łównym producentem broni dla Sił Zbrojnyc</w:t>
      </w:r>
      <w:r>
        <w:rPr>
          <w:rFonts w:ascii="Calibri Light" w:hAnsi="Calibri Light"/>
        </w:rPr>
        <w:t xml:space="preserve">h Rzeczpospolitej Polskiej, </w:t>
      </w:r>
      <w:r w:rsidRPr="00452306">
        <w:rPr>
          <w:rFonts w:ascii="Calibri Light" w:hAnsi="Calibri Light"/>
        </w:rPr>
        <w:t>Ministerstwa Spr</w:t>
      </w:r>
      <w:r>
        <w:rPr>
          <w:rFonts w:ascii="Calibri Light" w:hAnsi="Calibri Light"/>
        </w:rPr>
        <w:t xml:space="preserve">aw Wewnętrznych i Administracji, na rynek cywilny oraz eksport. </w:t>
      </w:r>
      <w:r w:rsidRPr="00452306">
        <w:rPr>
          <w:rFonts w:ascii="Calibri Light" w:hAnsi="Calibri Light"/>
        </w:rPr>
        <w:t xml:space="preserve">Fabryka Broni jest częścią </w:t>
      </w:r>
      <w:r w:rsidRPr="004D2EE2">
        <w:rPr>
          <w:rStyle w:val="Pogrubienie"/>
          <w:rFonts w:ascii="Calibri Light" w:hAnsi="Calibri Light" w:cs="Arial"/>
        </w:rPr>
        <w:t xml:space="preserve">Polskiej Grupy Zbrojeniowej </w:t>
      </w:r>
      <w:r>
        <w:rPr>
          <w:rStyle w:val="Pogrubienie"/>
          <w:rFonts w:ascii="Calibri Light" w:hAnsi="Calibri Light" w:cs="Arial"/>
        </w:rPr>
        <w:t xml:space="preserve">S.A. </w:t>
      </w:r>
      <w:r w:rsidRPr="004D2EE2">
        <w:rPr>
          <w:rStyle w:val="Pogrubienie"/>
          <w:rFonts w:ascii="Calibri Light" w:hAnsi="Calibri Light" w:cs="Arial"/>
        </w:rPr>
        <w:t>(PGZ)</w:t>
      </w:r>
      <w:r w:rsidRPr="004D2EE2">
        <w:rPr>
          <w:rFonts w:ascii="Calibri Light" w:hAnsi="Calibri Light" w:cs="Arial"/>
        </w:rPr>
        <w:t>,</w:t>
      </w:r>
      <w:r w:rsidRPr="00452306">
        <w:rPr>
          <w:rFonts w:ascii="Calibri Light" w:hAnsi="Calibri Light" w:cs="Arial"/>
        </w:rPr>
        <w:t xml:space="preserve"> lidera polskiego przemysłu i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jednego z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największych koncernów obronnych w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Europie. Fabryka Broni jest jednym z najnowocześniejszych tego typu obiektów w Europie.</w:t>
      </w:r>
      <w:r>
        <w:rPr>
          <w:rFonts w:ascii="Calibri Light" w:hAnsi="Calibri Light" w:cs="Arial"/>
        </w:rPr>
        <w:t xml:space="preserve"> Spółka zatrudnia obecnie ponad</w:t>
      </w:r>
      <w:r w:rsidRPr="00452306">
        <w:rPr>
          <w:rFonts w:ascii="Calibri Light" w:hAnsi="Calibri Light" w:cs="Arial"/>
        </w:rPr>
        <w:t xml:space="preserve"> pół tysiąca pracowników.</w:t>
      </w:r>
    </w:p>
    <w:p w:rsidR="000971F8" w:rsidRDefault="000971F8" w:rsidP="000971F8">
      <w:pPr>
        <w:jc w:val="both"/>
        <w:rPr>
          <w:rFonts w:ascii="Calibri Light" w:hAnsi="Calibri Light"/>
        </w:rPr>
      </w:pPr>
      <w:r w:rsidRPr="00452306">
        <w:rPr>
          <w:rStyle w:val="Pogrubienie"/>
          <w:rFonts w:ascii="Calibri Light" w:hAnsi="Calibri Light"/>
        </w:rPr>
        <w:t xml:space="preserve">Polska Grupa Zbrojeniowa </w:t>
      </w:r>
      <w:r>
        <w:rPr>
          <w:rStyle w:val="Pogrubienie"/>
          <w:rFonts w:ascii="Calibri Light" w:hAnsi="Calibri Light"/>
        </w:rPr>
        <w:t xml:space="preserve">S.A. </w:t>
      </w:r>
      <w:r w:rsidRPr="00452306">
        <w:rPr>
          <w:rStyle w:val="Pogrubienie"/>
          <w:rFonts w:ascii="Calibri Light" w:hAnsi="Calibri Light"/>
        </w:rPr>
        <w:t>(PGZ)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to lider polskiego przemysłu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jeden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największych koncernów obronnych </w:t>
      </w:r>
      <w:r>
        <w:rPr>
          <w:rFonts w:ascii="Calibri Light" w:hAnsi="Calibri Light"/>
        </w:rPr>
        <w:br/>
      </w:r>
      <w:r w:rsidRPr="00452306">
        <w:rPr>
          <w:rFonts w:ascii="Calibri Light" w:hAnsi="Calibri Light"/>
        </w:rPr>
        <w:t>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Europie. Skupia ponad 60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spółek (branże: obronna, stoczniowa, nowych technologii), osiągając roczne przychody na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poziomie 5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m</w:t>
      </w:r>
      <w:r>
        <w:rPr>
          <w:rFonts w:ascii="Calibri Light" w:hAnsi="Calibri Light"/>
        </w:rPr>
        <w:t>i</w:t>
      </w:r>
      <w:r w:rsidRPr="00452306">
        <w:rPr>
          <w:rFonts w:ascii="Calibri Light" w:hAnsi="Calibri Light"/>
        </w:rPr>
        <w:t>l</w:t>
      </w:r>
      <w:r>
        <w:rPr>
          <w:rFonts w:ascii="Calibri Light" w:hAnsi="Calibri Light"/>
        </w:rPr>
        <w:t>iar</w:t>
      </w:r>
      <w:r w:rsidRPr="00452306">
        <w:rPr>
          <w:rFonts w:ascii="Calibri Light" w:hAnsi="Calibri Light"/>
        </w:rPr>
        <w:t>d</w:t>
      </w:r>
      <w:r>
        <w:rPr>
          <w:rFonts w:ascii="Calibri Light" w:hAnsi="Calibri Light"/>
        </w:rPr>
        <w:t>ów</w:t>
      </w:r>
      <w:r w:rsidRPr="00452306">
        <w:rPr>
          <w:rFonts w:ascii="Calibri Light" w:hAnsi="Calibri Light"/>
        </w:rPr>
        <w:t xml:space="preserve"> zł. Dzięki wykorzystaniu potencjału polonizacji technologii, ścisłej </w:t>
      </w:r>
      <w:r w:rsidRPr="00452306">
        <w:rPr>
          <w:rFonts w:ascii="Calibri Light" w:hAnsi="Calibri Light"/>
        </w:rPr>
        <w:lastRenderedPageBreak/>
        <w:t>współpracy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polską nauką oraz naciskowi na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proces badawczo-rozwojowy, PGZ oferuje innowacyjne produkty zwiększające bezpieczeństwo</w:t>
      </w:r>
      <w:r w:rsidRPr="00452306">
        <w:rPr>
          <w:rStyle w:val="Uwydatnienie"/>
          <w:rFonts w:ascii="Calibri Light" w:hAnsi="Calibri Light"/>
        </w:rPr>
        <w:t xml:space="preserve">. </w:t>
      </w:r>
      <w:r w:rsidRPr="00452306">
        <w:rPr>
          <w:rFonts w:ascii="Calibri Light" w:hAnsi="Calibri Light"/>
        </w:rPr>
        <w:t>PGZ oferuje m.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in. system obrony powietrznej bardzo krótkiego zasięgu </w:t>
      </w:r>
      <w:r>
        <w:rPr>
          <w:rFonts w:ascii="Calibri Light" w:hAnsi="Calibri Light"/>
        </w:rPr>
        <w:br/>
      </w:r>
      <w:r w:rsidRPr="00452306">
        <w:rPr>
          <w:rFonts w:ascii="Calibri Light" w:hAnsi="Calibri Light"/>
        </w:rPr>
        <w:t>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zestawem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Poprad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radarem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Soła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przenośn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przeciwlotnicz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zestaw rakietow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G</w:t>
      </w:r>
      <w:r>
        <w:rPr>
          <w:rFonts w:ascii="Calibri Light" w:hAnsi="Calibri Light"/>
        </w:rPr>
        <w:t>rom” i</w:t>
      </w:r>
      <w:r w:rsidRPr="0045230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Piorun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przeciwlotniczy system rakietowo-artyleryjski bardzo bliskiego zasięgu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Pilica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system bezzałogowych statków powietrznych E-310; kołowy transporter opancerzony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Rosomak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samobieżny moździerz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Rak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system artyleryjski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samobieżną </w:t>
      </w:r>
      <w:proofErr w:type="spellStart"/>
      <w:r w:rsidRPr="00452306">
        <w:rPr>
          <w:rFonts w:ascii="Calibri Light" w:hAnsi="Calibri Light"/>
        </w:rPr>
        <w:t>armatohaubicą</w:t>
      </w:r>
      <w:proofErr w:type="spellEnd"/>
      <w:r w:rsidRPr="0045230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Krab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indywidualne wyposażenie żołnierza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karabinkami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Beryl</w:t>
      </w:r>
      <w:r>
        <w:rPr>
          <w:rFonts w:ascii="Calibri Light" w:hAnsi="Calibri Light"/>
        </w:rPr>
        <w:t>” oraz „Grot”</w:t>
      </w:r>
      <w:r w:rsidRPr="00452306">
        <w:rPr>
          <w:rFonts w:ascii="Calibri Light" w:hAnsi="Calibri Light"/>
        </w:rPr>
        <w:t>. PGZ posiada także kompetencje 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zakresie projektowania, budowy oraz wyposażania okrętów. Ponadto, PGZ modernizuje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serwisuje pojazdy, samoloty, śmigłowce, okręty (także sprzęt byłego ZSR</w:t>
      </w:r>
      <w:r>
        <w:rPr>
          <w:rFonts w:ascii="Calibri Light" w:hAnsi="Calibri Light"/>
        </w:rPr>
        <w:t>S</w:t>
      </w:r>
      <w:r w:rsidRPr="00452306">
        <w:rPr>
          <w:rFonts w:ascii="Calibri Light" w:hAnsi="Calibri Light"/>
        </w:rPr>
        <w:t xml:space="preserve">). </w:t>
      </w:r>
      <w:r>
        <w:rPr>
          <w:rFonts w:ascii="Calibri Light" w:hAnsi="Calibri Light"/>
        </w:rPr>
        <w:br/>
      </w:r>
      <w:r w:rsidRPr="00452306">
        <w:rPr>
          <w:rFonts w:ascii="Calibri Light" w:hAnsi="Calibri Light"/>
        </w:rPr>
        <w:t>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najbliższych latach, PGZ będzie rozwijała technologie kosmiczne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satelitarne oraz </w:t>
      </w:r>
      <w:proofErr w:type="spellStart"/>
      <w:r w:rsidRPr="00452306">
        <w:rPr>
          <w:rFonts w:ascii="Calibri Light" w:hAnsi="Calibri Light"/>
        </w:rPr>
        <w:t>cybertechnologie</w:t>
      </w:r>
      <w:proofErr w:type="spellEnd"/>
      <w:r w:rsidRPr="00452306">
        <w:rPr>
          <w:rFonts w:ascii="Calibri Light" w:hAnsi="Calibri Light"/>
        </w:rPr>
        <w:t>.</w:t>
      </w:r>
    </w:p>
    <w:p w:rsidR="000971F8" w:rsidRDefault="000971F8" w:rsidP="000971F8">
      <w:pPr>
        <w:pStyle w:val="Bezodstpw"/>
        <w:jc w:val="both"/>
        <w:rPr>
          <w:rFonts w:ascii="Calibri Light" w:hAnsi="Calibri Light"/>
        </w:rPr>
      </w:pPr>
    </w:p>
    <w:p w:rsidR="000971F8" w:rsidRDefault="000971F8" w:rsidP="000971F8">
      <w:pPr>
        <w:pStyle w:val="Bezodstpw"/>
        <w:jc w:val="both"/>
        <w:rPr>
          <w:rFonts w:ascii="Calibri Light" w:hAnsi="Calibri Light"/>
        </w:rPr>
      </w:pPr>
    </w:p>
    <w:p w:rsidR="000971F8" w:rsidRDefault="000971F8" w:rsidP="000971F8">
      <w:pPr>
        <w:pStyle w:val="Bezodstpw"/>
        <w:jc w:val="both"/>
        <w:rPr>
          <w:rFonts w:ascii="Calibri Light" w:hAnsi="Calibri Light"/>
        </w:rPr>
      </w:pPr>
    </w:p>
    <w:p w:rsidR="000971F8" w:rsidRPr="007D13A8" w:rsidRDefault="000971F8" w:rsidP="000971F8">
      <w:pPr>
        <w:pStyle w:val="Bezodstpw"/>
        <w:jc w:val="both"/>
        <w:rPr>
          <w:rFonts w:ascii="Calibri Light" w:hAnsi="Calibri Light"/>
        </w:rPr>
      </w:pPr>
      <w:r w:rsidRPr="007D13A8">
        <w:rPr>
          <w:rFonts w:ascii="Calibri Light" w:hAnsi="Calibri Light"/>
          <w:u w:val="single"/>
        </w:rPr>
        <w:t>Dodatkowych informacji udziela:</w:t>
      </w:r>
    </w:p>
    <w:p w:rsidR="000971F8" w:rsidRPr="007D13A8" w:rsidRDefault="000971F8" w:rsidP="000971F8">
      <w:pPr>
        <w:pStyle w:val="Bezodstpw"/>
        <w:jc w:val="both"/>
        <w:rPr>
          <w:rFonts w:ascii="Calibri Light" w:hAnsi="Calibri Light"/>
        </w:rPr>
      </w:pPr>
    </w:p>
    <w:p w:rsidR="000971F8" w:rsidRPr="007D13A8" w:rsidRDefault="000971F8" w:rsidP="000971F8">
      <w:pPr>
        <w:pStyle w:val="Bezodstpw"/>
        <w:jc w:val="both"/>
        <w:rPr>
          <w:rFonts w:ascii="Calibri Light" w:hAnsi="Calibri Light"/>
        </w:rPr>
      </w:pPr>
      <w:r w:rsidRPr="007D13A8">
        <w:rPr>
          <w:rFonts w:ascii="Calibri Light" w:hAnsi="Calibri Light"/>
        </w:rPr>
        <w:t>Julia Grzesiak</w:t>
      </w:r>
    </w:p>
    <w:p w:rsidR="000971F8" w:rsidRDefault="000971F8" w:rsidP="000971F8">
      <w:pPr>
        <w:pStyle w:val="Bezodstpw"/>
        <w:jc w:val="both"/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Pr="007D13A8">
        <w:rPr>
          <w:rFonts w:ascii="Calibri Light" w:hAnsi="Calibri Light"/>
        </w:rPr>
        <w:t xml:space="preserve">zecznik </w:t>
      </w:r>
      <w:r>
        <w:rPr>
          <w:rFonts w:ascii="Calibri Light" w:hAnsi="Calibri Light"/>
        </w:rPr>
        <w:t>p</w:t>
      </w:r>
      <w:r w:rsidRPr="007D13A8">
        <w:rPr>
          <w:rFonts w:ascii="Calibri Light" w:hAnsi="Calibri Light"/>
        </w:rPr>
        <w:t xml:space="preserve">rasowy </w:t>
      </w:r>
    </w:p>
    <w:p w:rsidR="000971F8" w:rsidRPr="007D13A8" w:rsidRDefault="000971F8" w:rsidP="000971F8">
      <w:pPr>
        <w:pStyle w:val="Bezodstpw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Fabryka Broni „Łucznik” – Radom sp. z o.o.</w:t>
      </w:r>
    </w:p>
    <w:p w:rsidR="000971F8" w:rsidRPr="00796051" w:rsidRDefault="000971F8" w:rsidP="000971F8">
      <w:pPr>
        <w:pStyle w:val="Bezodstpw"/>
        <w:jc w:val="both"/>
        <w:rPr>
          <w:rFonts w:ascii="Calibri Light" w:hAnsi="Calibri Light"/>
          <w:noProof/>
          <w:lang w:val="en-US" w:eastAsia="pl-PL"/>
        </w:rPr>
      </w:pPr>
      <w:r>
        <w:rPr>
          <w:rFonts w:ascii="Calibri Light" w:hAnsi="Calibri Light"/>
          <w:noProof/>
          <w:lang w:val="en-US" w:eastAsia="pl-PL"/>
        </w:rPr>
        <w:t>tel. kom.</w:t>
      </w:r>
      <w:r w:rsidRPr="00796051">
        <w:rPr>
          <w:rFonts w:ascii="Calibri Light" w:hAnsi="Calibri Light"/>
          <w:noProof/>
          <w:lang w:val="en-US" w:eastAsia="pl-PL"/>
        </w:rPr>
        <w:t>:</w:t>
      </w:r>
      <w:r w:rsidRPr="00796051">
        <w:rPr>
          <w:rFonts w:ascii="Calibri Light" w:hAnsi="Calibri Light"/>
          <w:noProof/>
          <w:color w:val="1F497D"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+48</w:t>
      </w:r>
      <w:r>
        <w:rPr>
          <w:rFonts w:ascii="Calibri Light" w:hAnsi="Calibri Light"/>
          <w:noProof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533</w:t>
      </w:r>
      <w:r>
        <w:rPr>
          <w:rFonts w:ascii="Calibri Light" w:hAnsi="Calibri Light"/>
          <w:noProof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315 886</w:t>
      </w:r>
    </w:p>
    <w:p w:rsidR="000971F8" w:rsidRPr="00C417A3" w:rsidRDefault="000971F8" w:rsidP="000971F8">
      <w:pPr>
        <w:pStyle w:val="Nagwek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32"/>
          <w:szCs w:val="32"/>
          <w:lang w:val="en-US"/>
        </w:rPr>
      </w:pPr>
      <w:r w:rsidRPr="00DB1536">
        <w:rPr>
          <w:rFonts w:ascii="Calibri Light" w:hAnsi="Calibri Light"/>
          <w:noProof/>
          <w:lang w:val="en-US"/>
        </w:rPr>
        <w:t xml:space="preserve">e-mail: </w:t>
      </w:r>
      <w:hyperlink r:id="rId8" w:history="1">
        <w:r w:rsidRPr="00DB1536">
          <w:rPr>
            <w:rStyle w:val="Hipercze"/>
            <w:rFonts w:ascii="Calibri Light" w:eastAsiaTheme="minorEastAsia" w:hAnsi="Calibri Light"/>
            <w:noProof/>
            <w:lang w:val="en-US"/>
          </w:rPr>
          <w:t>jgrzesiak@fabrykabroni.</w:t>
        </w:r>
        <w:r w:rsidRPr="00DB1536">
          <w:rPr>
            <w:rStyle w:val="Hipercze"/>
            <w:rFonts w:eastAsiaTheme="minorEastAsia"/>
            <w:noProof/>
            <w:lang w:val="en-US"/>
          </w:rPr>
          <w:t>pl</w:t>
        </w:r>
      </w:hyperlink>
    </w:p>
    <w:p w:rsidR="004D0249" w:rsidRPr="000971F8" w:rsidRDefault="000971F8">
      <w:pPr>
        <w:rPr>
          <w:b/>
        </w:rPr>
      </w:pPr>
    </w:p>
    <w:sectPr w:rsidR="004D0249" w:rsidRPr="000971F8" w:rsidSect="007E4E4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F8"/>
    <w:rsid w:val="000971F8"/>
    <w:rsid w:val="006918F5"/>
    <w:rsid w:val="00F5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1F8"/>
  </w:style>
  <w:style w:type="paragraph" w:styleId="Nagwek5">
    <w:name w:val="heading 5"/>
    <w:basedOn w:val="Normalny"/>
    <w:link w:val="Nagwek5Znak"/>
    <w:uiPriority w:val="9"/>
    <w:qFormat/>
    <w:rsid w:val="000971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97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971F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971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971F8"/>
    <w:rPr>
      <w:i/>
      <w:iCs/>
    </w:rPr>
  </w:style>
  <w:style w:type="paragraph" w:styleId="NormalnyWeb">
    <w:name w:val="Normal (Web)"/>
    <w:basedOn w:val="Normalny"/>
    <w:uiPriority w:val="99"/>
    <w:unhideWhenUsed/>
    <w:rsid w:val="0009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1F8"/>
  </w:style>
  <w:style w:type="paragraph" w:styleId="Nagwek5">
    <w:name w:val="heading 5"/>
    <w:basedOn w:val="Normalny"/>
    <w:link w:val="Nagwek5Znak"/>
    <w:uiPriority w:val="9"/>
    <w:qFormat/>
    <w:rsid w:val="000971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97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971F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971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971F8"/>
    <w:rPr>
      <w:i/>
      <w:iCs/>
    </w:rPr>
  </w:style>
  <w:style w:type="paragraph" w:styleId="NormalnyWeb">
    <w:name w:val="Normal (Web)"/>
    <w:basedOn w:val="Normalny"/>
    <w:uiPriority w:val="99"/>
    <w:unhideWhenUsed/>
    <w:rsid w:val="0009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zesiak@fabrykabron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AC6C.619277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Grzesiak</dc:creator>
  <cp:lastModifiedBy>Julia Grzesiak</cp:lastModifiedBy>
  <cp:revision>1</cp:revision>
  <dcterms:created xsi:type="dcterms:W3CDTF">2017-11-25T12:20:00Z</dcterms:created>
  <dcterms:modified xsi:type="dcterms:W3CDTF">2017-11-25T12:26:00Z</dcterms:modified>
</cp:coreProperties>
</file>