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3E" w:rsidRDefault="00DB373E" w:rsidP="00DB373E">
      <w:pPr>
        <w:spacing w:line="360" w:lineRule="auto"/>
        <w:rPr>
          <w:rFonts w:ascii="Arial" w:hAnsi="Arial" w:cs="Arial"/>
          <w:b/>
          <w:sz w:val="32"/>
        </w:rPr>
      </w:pPr>
    </w:p>
    <w:p w:rsidR="00DB373E" w:rsidRPr="00DB373E" w:rsidRDefault="00DB373E" w:rsidP="00DB373E">
      <w:pPr>
        <w:spacing w:line="360" w:lineRule="auto"/>
        <w:rPr>
          <w:rFonts w:ascii="Arial" w:hAnsi="Arial" w:cs="Arial"/>
          <w:b/>
          <w:color w:val="BFBFBF" w:themeColor="background1" w:themeShade="BF"/>
          <w:sz w:val="32"/>
        </w:rPr>
      </w:pPr>
      <w:r w:rsidRPr="00DB373E">
        <w:rPr>
          <w:rFonts w:ascii="Arial" w:hAnsi="Arial" w:cs="Arial"/>
          <w:b/>
          <w:color w:val="BFBFBF" w:themeColor="background1" w:themeShade="BF"/>
          <w:sz w:val="32"/>
        </w:rPr>
        <w:t>INFORMACJA PRASOWA</w:t>
      </w:r>
    </w:p>
    <w:p w:rsidR="00EF16A5" w:rsidRDefault="00EF16A5" w:rsidP="0074412A">
      <w:pPr>
        <w:spacing w:line="360" w:lineRule="auto"/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90 lat tradycji – Jubileusz Fabryki Broni „Łucznik”</w:t>
      </w:r>
      <w:bookmarkStart w:id="0" w:name="_GoBack"/>
      <w:bookmarkEnd w:id="0"/>
    </w:p>
    <w:p w:rsidR="00EF16A5" w:rsidRDefault="00EF16A5" w:rsidP="00EF16A5">
      <w:pPr>
        <w:spacing w:line="360" w:lineRule="auto"/>
        <w:rPr>
          <w:rFonts w:ascii="Arial" w:hAnsi="Arial" w:cs="Arial"/>
          <w:b/>
        </w:rPr>
      </w:pPr>
    </w:p>
    <w:p w:rsidR="00EF16A5" w:rsidRDefault="00EF16A5" w:rsidP="0074412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22 czerwca w Radomiu Fabryka Broni świętowała 90-lecie swojej działalności. Uroczystość była okazją do przypomnienia historii i dokonań firmy, zaprezentowania produktów oraz wskazania kierunków jej rozwoju. </w:t>
      </w:r>
    </w:p>
    <w:p w:rsidR="00EF16A5" w:rsidRDefault="00EF16A5" w:rsidP="0074412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Jubileuszowa Gala zgromadziła wielu gości: parlamentar</w:t>
      </w:r>
      <w:r w:rsidR="0074412A">
        <w:rPr>
          <w:rFonts w:ascii="Arial" w:hAnsi="Arial" w:cs="Arial"/>
        </w:rPr>
        <w:t xml:space="preserve">zystów, przedstawicieli rządu, </w:t>
      </w:r>
      <w:r>
        <w:rPr>
          <w:rFonts w:ascii="Arial" w:hAnsi="Arial" w:cs="Arial"/>
        </w:rPr>
        <w:t>władze samorządowe a także przedstawicieli służb mundurowych, ośrodków naukowych, partnerów biznesowych Fabryki oraz zarząd i radę nadzorczą Polskiej Grupy Zbrojeniowej i spółek należących do Grupy PGZ SA.</w:t>
      </w:r>
    </w:p>
    <w:p w:rsidR="00EF16A5" w:rsidRDefault="00EF16A5" w:rsidP="0074412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Obecny na uroczystościach Czesław Mroczek, Sekretarz Stanu w Minis</w:t>
      </w:r>
      <w:r w:rsidR="0074412A">
        <w:rPr>
          <w:rFonts w:ascii="Arial" w:hAnsi="Arial" w:cs="Arial"/>
        </w:rPr>
        <w:t>terstwie Obrony Narodowej mówił o </w:t>
      </w:r>
      <w:r>
        <w:rPr>
          <w:rFonts w:ascii="Arial" w:hAnsi="Arial" w:cs="Arial"/>
        </w:rPr>
        <w:t>modernizacji polskich sił zbrojnych, w której Fabryka ma swój udział. Minister Mroczek pogratulował zarządowi i pracownikom Fabryki Broni osiągnięć, zwłaszcza najnowocześniejszych karabinów M</w:t>
      </w:r>
      <w:r w:rsidR="009D3D16">
        <w:rPr>
          <w:rFonts w:ascii="Arial" w:hAnsi="Arial" w:cs="Arial"/>
        </w:rPr>
        <w:t>SBS, które już wkrótce trafią</w:t>
      </w:r>
      <w:r>
        <w:rPr>
          <w:rFonts w:ascii="Arial" w:hAnsi="Arial" w:cs="Arial"/>
        </w:rPr>
        <w:t xml:space="preserve"> zarówno do polskiej armii, jak i innych służb mundurowych. Fabryka jest modelowym przykładem współpracy wielosektorowej: wojska – nauki i przemysłu.</w:t>
      </w:r>
    </w:p>
    <w:p w:rsidR="00EF16A5" w:rsidRDefault="00EF16A5" w:rsidP="0074412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Wojciech Dąbrowski, prezes PGZ SA podkreślił</w:t>
      </w:r>
      <w:r w:rsidR="009D3D16">
        <w:rPr>
          <w:rFonts w:ascii="Arial" w:hAnsi="Arial" w:cs="Arial"/>
        </w:rPr>
        <w:t>: „O</w:t>
      </w:r>
      <w:r>
        <w:rPr>
          <w:rFonts w:ascii="Arial" w:hAnsi="Arial" w:cs="Arial"/>
        </w:rPr>
        <w:t xml:space="preserve"> wartości zakładu nie stanowi nowoczesna siedziba. Mamy do czynienia bowiem z projektem, który dotyczy nowoczesnej produkcji, parku maszynowego, logistyki, sposobu kształcenia ludzi</w:t>
      </w:r>
      <w:r w:rsidR="009D3D16">
        <w:rPr>
          <w:rFonts w:ascii="Arial" w:hAnsi="Arial" w:cs="Arial"/>
        </w:rPr>
        <w:t>.”</w:t>
      </w:r>
      <w:r>
        <w:rPr>
          <w:rFonts w:ascii="Arial" w:hAnsi="Arial" w:cs="Arial"/>
        </w:rPr>
        <w:t xml:space="preserve"> Zapewniał, że „</w:t>
      </w:r>
      <w:proofErr w:type="spellStart"/>
      <w:r>
        <w:rPr>
          <w:rFonts w:ascii="Arial" w:hAnsi="Arial" w:cs="Arial"/>
        </w:rPr>
        <w:t>PeGaz</w:t>
      </w:r>
      <w:proofErr w:type="spellEnd"/>
      <w:r>
        <w:rPr>
          <w:rFonts w:ascii="Arial" w:hAnsi="Arial" w:cs="Arial"/>
        </w:rPr>
        <w:t>” jest dumny z radomskiej fabryki. –</w:t>
      </w:r>
      <w:r w:rsidR="0074412A">
        <w:rPr>
          <w:rFonts w:ascii="Arial" w:hAnsi="Arial" w:cs="Arial"/>
        </w:rPr>
        <w:t xml:space="preserve"> „</w:t>
      </w:r>
      <w:r>
        <w:rPr>
          <w:rFonts w:ascii="Arial" w:hAnsi="Arial" w:cs="Arial"/>
        </w:rPr>
        <w:t>Nie wyobrażamy sobie przyszłości bez „Łucznika”. To światowy wzorzec, jak z zaangażowaniem i konsekwentnie można realizować pomysły</w:t>
      </w:r>
      <w:r w:rsidR="009D3D16">
        <w:rPr>
          <w:rFonts w:ascii="Arial" w:hAnsi="Arial" w:cs="Arial"/>
        </w:rPr>
        <w:t>.</w:t>
      </w:r>
      <w:r w:rsidR="0074412A">
        <w:rPr>
          <w:rFonts w:ascii="Arial" w:hAnsi="Arial" w:cs="Arial"/>
        </w:rPr>
        <w:t>”</w:t>
      </w:r>
    </w:p>
    <w:p w:rsidR="00EF16A5" w:rsidRDefault="00EF16A5" w:rsidP="0074412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Prezes zarządu Fabryki Broni przypomniał o ogromnym zaangażowa</w:t>
      </w:r>
      <w:r w:rsidR="0074412A">
        <w:rPr>
          <w:rFonts w:ascii="Arial" w:hAnsi="Arial" w:cs="Arial"/>
        </w:rPr>
        <w:t>niu pracowników Fabryki Broni w </w:t>
      </w:r>
      <w:r>
        <w:rPr>
          <w:rFonts w:ascii="Arial" w:hAnsi="Arial" w:cs="Arial"/>
        </w:rPr>
        <w:t>budowę i rozwój firmy. „Chcemy odbudować naszą dawną pozycję na rynkach zagranicznych. Przedstawiciele armii z różnych stron świata interesują się naszymi produktami. Teraz to zainteresowanie przekładamy na konkretne zamówienia”.</w:t>
      </w:r>
    </w:p>
    <w:p w:rsidR="00EF16A5" w:rsidRDefault="00EF16A5" w:rsidP="0074412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czasie uroczystości podziękowano byłym i obecnym pracownikom Fabryki Broni, wręczając odznaczenia państwowe. – Złoty Krzyż Zasługi otrzymał Tomasz Nita były prezes Fabryki Broni.</w:t>
      </w:r>
      <w:r w:rsidR="009D3D16">
        <w:rPr>
          <w:rFonts w:ascii="Arial" w:hAnsi="Arial" w:cs="Arial"/>
        </w:rPr>
        <w:t xml:space="preserve"> Zasłużonym pracownikom wręczono</w:t>
      </w:r>
      <w:r>
        <w:rPr>
          <w:rFonts w:ascii="Arial" w:hAnsi="Arial" w:cs="Arial"/>
        </w:rPr>
        <w:t xml:space="preserve"> medale złote za długoletnią służbę oraz medale za zasługi dla obronności kraju.</w:t>
      </w:r>
    </w:p>
    <w:p w:rsidR="00255AA4" w:rsidRPr="00255AA4" w:rsidRDefault="00255AA4" w:rsidP="0074412A">
      <w:pPr>
        <w:spacing w:line="360" w:lineRule="auto"/>
        <w:jc w:val="both"/>
        <w:rPr>
          <w:sz w:val="24"/>
          <w:szCs w:val="24"/>
        </w:rPr>
      </w:pPr>
    </w:p>
    <w:sectPr w:rsidR="00255AA4" w:rsidRPr="00255AA4" w:rsidSect="008E2CF3">
      <w:headerReference w:type="default" r:id="rId8"/>
      <w:footerReference w:type="default" r:id="rId9"/>
      <w:pgSz w:w="11906" w:h="16838"/>
      <w:pgMar w:top="2242" w:right="566" w:bottom="1417" w:left="709" w:header="426" w:footer="1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CEE" w:rsidRDefault="00867CEE" w:rsidP="00D74820">
      <w:pPr>
        <w:spacing w:after="0" w:line="240" w:lineRule="auto"/>
      </w:pPr>
      <w:r>
        <w:separator/>
      </w:r>
    </w:p>
  </w:endnote>
  <w:endnote w:type="continuationSeparator" w:id="0">
    <w:p w:rsidR="00867CEE" w:rsidRDefault="00867CEE" w:rsidP="00D74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69" w:rsidRPr="008E2CF3" w:rsidRDefault="00DB373E" w:rsidP="008E2CF3">
    <w:pPr>
      <w:pStyle w:val="Stopka"/>
      <w:rPr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-90170</wp:posOffset>
              </wp:positionH>
              <wp:positionV relativeFrom="paragraph">
                <wp:posOffset>76199</wp:posOffset>
              </wp:positionV>
              <wp:extent cx="6734175" cy="0"/>
              <wp:effectExtent l="0" t="0" r="28575" b="19050"/>
              <wp:wrapNone/>
              <wp:docPr id="3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41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A5D9C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-7.1pt;margin-top:6pt;width:530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" strokecolor="gray" strokeweight="1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577850</wp:posOffset>
              </wp:positionH>
              <wp:positionV relativeFrom="paragraph">
                <wp:posOffset>163195</wp:posOffset>
              </wp:positionV>
              <wp:extent cx="5286375" cy="734060"/>
              <wp:effectExtent l="0" t="0" r="28575" b="2794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6375" cy="734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1569" w:rsidRPr="00913F7D" w:rsidRDefault="0033524C" w:rsidP="00F27FD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7F7F7F"/>
                              <w:sz w:val="10"/>
                              <w:szCs w:val="10"/>
                            </w:rPr>
                          </w:pPr>
                          <w:r>
                            <w:rPr>
                              <w:b/>
                              <w:color w:val="7F7F7F"/>
                              <w:sz w:val="18"/>
                              <w:szCs w:val="18"/>
                            </w:rPr>
                            <w:t>Prezes</w:t>
                          </w:r>
                          <w:r w:rsidRPr="00913F7D">
                            <w:rPr>
                              <w:b/>
                              <w:color w:val="7F7F7F"/>
                              <w:sz w:val="18"/>
                              <w:szCs w:val="18"/>
                            </w:rPr>
                            <w:t xml:space="preserve"> Zarządu: Edward </w:t>
                          </w:r>
                          <w:proofErr w:type="spellStart"/>
                          <w:r w:rsidRPr="00913F7D">
                            <w:rPr>
                              <w:b/>
                              <w:color w:val="7F7F7F"/>
                              <w:sz w:val="18"/>
                              <w:szCs w:val="18"/>
                            </w:rPr>
                            <w:t>Migal</w:t>
                          </w:r>
                          <w:proofErr w:type="spellEnd"/>
                          <w:r w:rsidRPr="00913F7D">
                            <w:rPr>
                              <w:b/>
                              <w:color w:val="7F7F7F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8"/>
                              <w:szCs w:val="18"/>
                            </w:rPr>
                            <w:t xml:space="preserve">               </w:t>
                          </w:r>
                          <w:r w:rsidR="00A31569" w:rsidRPr="00913F7D">
                            <w:rPr>
                              <w:b/>
                              <w:color w:val="7F7F7F"/>
                              <w:sz w:val="18"/>
                              <w:szCs w:val="18"/>
                            </w:rPr>
                            <w:t xml:space="preserve">Członek Zarządu: Andrzej Arczewski    </w:t>
                          </w:r>
                          <w:r w:rsidR="007F7D62">
                            <w:rPr>
                              <w:b/>
                              <w:color w:val="7F7F7F"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A31569" w:rsidRPr="00913F7D">
                            <w:rPr>
                              <w:b/>
                              <w:color w:val="7F7F7F"/>
                              <w:sz w:val="18"/>
                              <w:szCs w:val="18"/>
                            </w:rPr>
                            <w:br/>
                          </w:r>
                        </w:p>
                        <w:p w:rsidR="00A31569" w:rsidRPr="00913F7D" w:rsidRDefault="00A31569" w:rsidP="00F27FD4">
                          <w:pPr>
                            <w:jc w:val="center"/>
                            <w:rPr>
                              <w:b/>
                              <w:color w:val="7F7F7F"/>
                              <w:sz w:val="18"/>
                              <w:szCs w:val="18"/>
                            </w:rPr>
                          </w:pPr>
                          <w:r w:rsidRPr="00913F7D">
                            <w:rPr>
                              <w:rFonts w:ascii="Arial" w:hAnsi="Arial" w:cs="Arial"/>
                              <w:b/>
                              <w:color w:val="7F7F7F"/>
                              <w:sz w:val="18"/>
                              <w:szCs w:val="18"/>
                            </w:rPr>
                            <w:t>Sąd Rejonowy dla m. st. Warszawy</w:t>
                          </w:r>
                          <w:r>
                            <w:rPr>
                              <w:rFonts w:ascii="Arial" w:hAnsi="Arial" w:cs="Arial"/>
                              <w:b/>
                              <w:color w:val="7F7F7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13F7D">
                            <w:rPr>
                              <w:rFonts w:ascii="Arial" w:hAnsi="Arial" w:cs="Arial"/>
                              <w:b/>
                              <w:color w:val="7F7F7F"/>
                              <w:sz w:val="18"/>
                              <w:szCs w:val="18"/>
                            </w:rPr>
                            <w:t xml:space="preserve">XIV Wydział Gospodarczy, KRS Nr </w:t>
                          </w:r>
                          <w:r>
                            <w:rPr>
                              <w:rFonts w:ascii="Arial" w:hAnsi="Arial" w:cs="Arial"/>
                              <w:b/>
                              <w:color w:val="7F7F7F"/>
                              <w:sz w:val="18"/>
                              <w:szCs w:val="18"/>
                            </w:rPr>
                            <w:t>0000031426</w:t>
                          </w:r>
                          <w:r>
                            <w:rPr>
                              <w:rFonts w:ascii="Arial" w:hAnsi="Arial" w:cs="Arial"/>
                              <w:b/>
                              <w:color w:val="7F7F7F"/>
                              <w:sz w:val="18"/>
                              <w:szCs w:val="18"/>
                            </w:rPr>
                            <w:br/>
                            <w:t>Kapitał Zakładowy: 85 051</w:t>
                          </w:r>
                          <w:r w:rsidRPr="00913F7D">
                            <w:rPr>
                              <w:rFonts w:ascii="Arial" w:hAnsi="Arial" w:cs="Arial"/>
                              <w:b/>
                              <w:color w:val="7F7F7F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7F7F7F"/>
                              <w:sz w:val="18"/>
                              <w:szCs w:val="18"/>
                            </w:rPr>
                            <w:t>0</w:t>
                          </w:r>
                          <w:r w:rsidRPr="00913F7D">
                            <w:rPr>
                              <w:rFonts w:ascii="Arial" w:hAnsi="Arial" w:cs="Arial"/>
                              <w:b/>
                              <w:color w:val="7F7F7F"/>
                              <w:sz w:val="18"/>
                              <w:szCs w:val="18"/>
                            </w:rPr>
                            <w:t xml:space="preserve">00 PLN </w:t>
                          </w:r>
                          <w:r w:rsidRPr="00913F7D"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  <w:szCs w:val="18"/>
                            </w:rPr>
                            <w:t>NIP 948-21-82-612, REGON 672021450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45.5pt;margin-top:12.85pt;width:416.25pt;height:57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" strokecolor="white">
              <v:textbox>
                <w:txbxContent>
                  <w:p w:rsidR="00A31569" w:rsidRPr="00913F7D" w:rsidRDefault="0033524C" w:rsidP="00F27FD4">
                    <w:pPr>
                      <w:jc w:val="center"/>
                      <w:rPr>
                        <w:rFonts w:ascii="Arial" w:hAnsi="Arial" w:cs="Arial"/>
                        <w:b/>
                        <w:color w:val="7F7F7F"/>
                        <w:sz w:val="10"/>
                        <w:szCs w:val="10"/>
                      </w:rPr>
                    </w:pPr>
                    <w:r>
                      <w:rPr>
                        <w:b/>
                        <w:color w:val="7F7F7F"/>
                        <w:sz w:val="18"/>
                        <w:szCs w:val="18"/>
                      </w:rPr>
                      <w:t>Prezes</w:t>
                    </w:r>
                    <w:r w:rsidRPr="00913F7D">
                      <w:rPr>
                        <w:b/>
                        <w:color w:val="7F7F7F"/>
                        <w:sz w:val="18"/>
                        <w:szCs w:val="18"/>
                      </w:rPr>
                      <w:t xml:space="preserve"> Zarządu: Edward Migal </w:t>
                    </w:r>
                    <w:r>
                      <w:rPr>
                        <w:b/>
                        <w:color w:val="7F7F7F"/>
                        <w:sz w:val="18"/>
                        <w:szCs w:val="18"/>
                      </w:rPr>
                      <w:t xml:space="preserve">               </w:t>
                    </w:r>
                    <w:r w:rsidR="00A31569" w:rsidRPr="00913F7D">
                      <w:rPr>
                        <w:b/>
                        <w:color w:val="7F7F7F"/>
                        <w:sz w:val="18"/>
                        <w:szCs w:val="18"/>
                      </w:rPr>
                      <w:t xml:space="preserve">Członek Zarządu: Andrzej Arczewski    </w:t>
                    </w:r>
                    <w:r w:rsidR="007F7D62">
                      <w:rPr>
                        <w:b/>
                        <w:color w:val="7F7F7F"/>
                        <w:sz w:val="18"/>
                        <w:szCs w:val="18"/>
                      </w:rPr>
                      <w:t xml:space="preserve">    </w:t>
                    </w:r>
                    <w:r w:rsidR="00A31569" w:rsidRPr="00913F7D">
                      <w:rPr>
                        <w:b/>
                        <w:color w:val="7F7F7F"/>
                        <w:sz w:val="18"/>
                        <w:szCs w:val="18"/>
                      </w:rPr>
                      <w:br/>
                    </w:r>
                  </w:p>
                  <w:p w:rsidR="00A31569" w:rsidRPr="00913F7D" w:rsidRDefault="00A31569" w:rsidP="00F27FD4">
                    <w:pPr>
                      <w:jc w:val="center"/>
                      <w:rPr>
                        <w:b/>
                        <w:color w:val="7F7F7F"/>
                        <w:sz w:val="18"/>
                        <w:szCs w:val="18"/>
                      </w:rPr>
                    </w:pPr>
                    <w:r w:rsidRPr="00913F7D">
                      <w:rPr>
                        <w:rFonts w:ascii="Arial" w:hAnsi="Arial" w:cs="Arial"/>
                        <w:b/>
                        <w:color w:val="7F7F7F"/>
                        <w:sz w:val="18"/>
                        <w:szCs w:val="18"/>
                      </w:rPr>
                      <w:t>Sąd Rejonowy dla m. st. Warszawy</w:t>
                    </w:r>
                    <w:r>
                      <w:rPr>
                        <w:rFonts w:ascii="Arial" w:hAnsi="Arial" w:cs="Arial"/>
                        <w:b/>
                        <w:color w:val="7F7F7F"/>
                        <w:sz w:val="18"/>
                        <w:szCs w:val="18"/>
                      </w:rPr>
                      <w:t xml:space="preserve"> </w:t>
                    </w:r>
                    <w:r w:rsidRPr="00913F7D">
                      <w:rPr>
                        <w:rFonts w:ascii="Arial" w:hAnsi="Arial" w:cs="Arial"/>
                        <w:b/>
                        <w:color w:val="7F7F7F"/>
                        <w:sz w:val="18"/>
                        <w:szCs w:val="18"/>
                      </w:rPr>
                      <w:t xml:space="preserve">XIV Wydział Gospodarczy, KRS Nr </w:t>
                    </w:r>
                    <w:r>
                      <w:rPr>
                        <w:rFonts w:ascii="Arial" w:hAnsi="Arial" w:cs="Arial"/>
                        <w:b/>
                        <w:color w:val="7F7F7F"/>
                        <w:sz w:val="18"/>
                        <w:szCs w:val="18"/>
                      </w:rPr>
                      <w:t>0000031426</w:t>
                    </w:r>
                    <w:r>
                      <w:rPr>
                        <w:rFonts w:ascii="Arial" w:hAnsi="Arial" w:cs="Arial"/>
                        <w:b/>
                        <w:color w:val="7F7F7F"/>
                        <w:sz w:val="18"/>
                        <w:szCs w:val="18"/>
                      </w:rPr>
                      <w:br/>
                      <w:t>Kapitał Zakładowy: 85 051</w:t>
                    </w:r>
                    <w:r w:rsidRPr="00913F7D">
                      <w:rPr>
                        <w:rFonts w:ascii="Arial" w:hAnsi="Arial" w:cs="Arial"/>
                        <w:b/>
                        <w:color w:val="7F7F7F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7F7F7F"/>
                        <w:sz w:val="18"/>
                        <w:szCs w:val="18"/>
                      </w:rPr>
                      <w:t>0</w:t>
                    </w:r>
                    <w:r w:rsidRPr="00913F7D">
                      <w:rPr>
                        <w:rFonts w:ascii="Arial" w:hAnsi="Arial" w:cs="Arial"/>
                        <w:b/>
                        <w:color w:val="7F7F7F"/>
                        <w:sz w:val="18"/>
                        <w:szCs w:val="18"/>
                      </w:rPr>
                      <w:t xml:space="preserve">00 PLN </w:t>
                    </w:r>
                    <w:r w:rsidRPr="00913F7D">
                      <w:rPr>
                        <w:rFonts w:ascii="Arial Narrow" w:hAnsi="Arial Narrow"/>
                        <w:b/>
                        <w:color w:val="7F7F7F"/>
                        <w:sz w:val="18"/>
                        <w:szCs w:val="18"/>
                      </w:rPr>
                      <w:t>NIP 948-21-82-612, REGON 672021450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CEE" w:rsidRDefault="00867CEE" w:rsidP="00D74820">
      <w:pPr>
        <w:spacing w:after="0" w:line="240" w:lineRule="auto"/>
      </w:pPr>
      <w:r>
        <w:separator/>
      </w:r>
    </w:p>
  </w:footnote>
  <w:footnote w:type="continuationSeparator" w:id="0">
    <w:p w:rsidR="00867CEE" w:rsidRDefault="00867CEE" w:rsidP="00D74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69" w:rsidRDefault="00DB373E" w:rsidP="00D7482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50165</wp:posOffset>
          </wp:positionV>
          <wp:extent cx="1286510" cy="914400"/>
          <wp:effectExtent l="0" t="0" r="8890" b="0"/>
          <wp:wrapNone/>
          <wp:docPr id="9" name="Obraz 9" descr="Logo 90 lat F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90 lat F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1323975</wp:posOffset>
              </wp:positionH>
              <wp:positionV relativeFrom="paragraph">
                <wp:posOffset>-47625</wp:posOffset>
              </wp:positionV>
              <wp:extent cx="2741295" cy="1082040"/>
              <wp:effectExtent l="0" t="0" r="1905" b="381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1082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1569" w:rsidRPr="00913F7D" w:rsidRDefault="00A31569" w:rsidP="008E2CF3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7F7F7F"/>
                              <w:sz w:val="24"/>
                              <w:szCs w:val="24"/>
                            </w:rPr>
                          </w:pPr>
                          <w:r w:rsidRPr="00913F7D">
                            <w:rPr>
                              <w:rFonts w:ascii="Arial" w:hAnsi="Arial" w:cs="Arial"/>
                              <w:b/>
                              <w:color w:val="7F7F7F"/>
                              <w:sz w:val="24"/>
                              <w:szCs w:val="24"/>
                            </w:rPr>
                            <w:t>Fabryka Broni „Łucznik”- Radom</w:t>
                          </w:r>
                        </w:p>
                        <w:p w:rsidR="00A31569" w:rsidRPr="00913F7D" w:rsidRDefault="00A31569" w:rsidP="008E2CF3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7F7F7F"/>
                              <w:sz w:val="18"/>
                              <w:szCs w:val="18"/>
                            </w:rPr>
                          </w:pPr>
                          <w:r w:rsidRPr="00913F7D">
                            <w:rPr>
                              <w:rFonts w:ascii="Arial" w:hAnsi="Arial" w:cs="Arial"/>
                              <w:b/>
                              <w:color w:val="7F7F7F"/>
                              <w:sz w:val="18"/>
                              <w:szCs w:val="18"/>
                            </w:rPr>
                            <w:t>Spółka z ograniczoną odpowiedzialnością</w:t>
                          </w:r>
                        </w:p>
                        <w:p w:rsidR="00A31569" w:rsidRPr="00913F7D" w:rsidRDefault="00A31569" w:rsidP="008E2CF3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7F7F7F"/>
                              <w:sz w:val="24"/>
                              <w:szCs w:val="24"/>
                            </w:rPr>
                          </w:pPr>
                        </w:p>
                        <w:p w:rsidR="00A31569" w:rsidRPr="00255AA4" w:rsidRDefault="00681ECC" w:rsidP="00255AA4">
                          <w:pPr>
                            <w:tabs>
                              <w:tab w:val="left" w:pos="1574"/>
                            </w:tabs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7F7F7F"/>
                              <w:sz w:val="18"/>
                              <w:szCs w:val="18"/>
                            </w:rPr>
                            <w:t>ul. Grobickiego</w:t>
                          </w:r>
                          <w:r w:rsidR="00255AA4">
                            <w:rPr>
                              <w:rFonts w:ascii="Arial" w:hAnsi="Arial" w:cs="Arial"/>
                              <w:b/>
                              <w:color w:val="7F7F7F"/>
                              <w:sz w:val="18"/>
                              <w:szCs w:val="18"/>
                            </w:rPr>
                            <w:t xml:space="preserve"> 23, 26-617</w:t>
                          </w:r>
                          <w:r w:rsidR="004160CB">
                            <w:rPr>
                              <w:rFonts w:ascii="Arial" w:hAnsi="Arial" w:cs="Arial"/>
                              <w:b/>
                              <w:color w:val="7F7F7F"/>
                              <w:sz w:val="18"/>
                              <w:szCs w:val="18"/>
                            </w:rPr>
                            <w:t xml:space="preserve"> Radom</w:t>
                          </w:r>
                          <w:r w:rsidR="004160CB">
                            <w:rPr>
                              <w:rFonts w:ascii="Arial" w:hAnsi="Arial" w:cs="Arial"/>
                              <w:b/>
                              <w:color w:val="7F7F7F"/>
                              <w:sz w:val="18"/>
                              <w:szCs w:val="18"/>
                            </w:rPr>
                            <w:br/>
                            <w:t>Tel. 48 389 91</w:t>
                          </w:r>
                          <w:r w:rsidR="00A31569" w:rsidRPr="00913F7D">
                            <w:rPr>
                              <w:rFonts w:ascii="Arial" w:hAnsi="Arial" w:cs="Arial"/>
                              <w:b/>
                              <w:color w:val="7F7F7F"/>
                              <w:sz w:val="18"/>
                              <w:szCs w:val="18"/>
                            </w:rPr>
                            <w:t> </w:t>
                          </w:r>
                          <w:r w:rsidR="004160CB">
                            <w:rPr>
                              <w:rFonts w:ascii="Arial" w:hAnsi="Arial" w:cs="Arial"/>
                              <w:b/>
                              <w:color w:val="7F7F7F"/>
                              <w:sz w:val="18"/>
                              <w:szCs w:val="18"/>
                            </w:rPr>
                            <w:t>00, fax 48 389 9</w:t>
                          </w:r>
                          <w:r w:rsidR="00A31569" w:rsidRPr="00913F7D">
                            <w:rPr>
                              <w:rFonts w:ascii="Arial" w:hAnsi="Arial" w:cs="Arial"/>
                              <w:b/>
                              <w:color w:val="7F7F7F"/>
                              <w:sz w:val="18"/>
                              <w:szCs w:val="18"/>
                            </w:rPr>
                            <w:t>3 </w:t>
                          </w:r>
                          <w:r w:rsidR="004160CB">
                            <w:rPr>
                              <w:rFonts w:ascii="Arial" w:hAnsi="Arial" w:cs="Arial"/>
                              <w:b/>
                              <w:color w:val="7F7F7F"/>
                              <w:sz w:val="18"/>
                              <w:szCs w:val="18"/>
                            </w:rPr>
                            <w:t>34</w:t>
                          </w:r>
                          <w:r w:rsidR="00A31569" w:rsidRPr="00913F7D">
                            <w:rPr>
                              <w:rFonts w:ascii="Arial" w:hAnsi="Arial" w:cs="Arial"/>
                              <w:b/>
                              <w:color w:val="7F7F7F"/>
                              <w:sz w:val="18"/>
                              <w:szCs w:val="18"/>
                            </w:rPr>
                            <w:br/>
                            <w:t xml:space="preserve">www.fabrykabroni.pl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04.25pt;margin-top:-3.75pt;width:215.85pt;height:8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" stroked="f">
              <v:textbox>
                <w:txbxContent>
                  <w:p w:rsidR="00A31569" w:rsidRPr="00913F7D" w:rsidRDefault="00A31569" w:rsidP="008E2CF3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7F7F7F"/>
                        <w:sz w:val="24"/>
                        <w:szCs w:val="24"/>
                      </w:rPr>
                    </w:pPr>
                    <w:r w:rsidRPr="00913F7D">
                      <w:rPr>
                        <w:rFonts w:ascii="Arial" w:hAnsi="Arial" w:cs="Arial"/>
                        <w:b/>
                        <w:color w:val="7F7F7F"/>
                        <w:sz w:val="24"/>
                        <w:szCs w:val="24"/>
                      </w:rPr>
                      <w:t>Fabryka Broni „Łucznik”- Radom</w:t>
                    </w:r>
                  </w:p>
                  <w:p w:rsidR="00A31569" w:rsidRPr="00913F7D" w:rsidRDefault="00A31569" w:rsidP="008E2CF3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7F7F7F"/>
                        <w:sz w:val="18"/>
                        <w:szCs w:val="18"/>
                      </w:rPr>
                    </w:pPr>
                    <w:r w:rsidRPr="00913F7D">
                      <w:rPr>
                        <w:rFonts w:ascii="Arial" w:hAnsi="Arial" w:cs="Arial"/>
                        <w:b/>
                        <w:color w:val="7F7F7F"/>
                        <w:sz w:val="18"/>
                        <w:szCs w:val="18"/>
                      </w:rPr>
                      <w:t>Spółka z ograniczoną odpowiedzialnością</w:t>
                    </w:r>
                  </w:p>
                  <w:p w:rsidR="00A31569" w:rsidRPr="00913F7D" w:rsidRDefault="00A31569" w:rsidP="008E2CF3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7F7F7F"/>
                        <w:sz w:val="24"/>
                        <w:szCs w:val="24"/>
                      </w:rPr>
                    </w:pPr>
                  </w:p>
                  <w:p w:rsidR="00A31569" w:rsidRPr="00255AA4" w:rsidRDefault="00681ECC" w:rsidP="00255AA4">
                    <w:pPr>
                      <w:tabs>
                        <w:tab w:val="left" w:pos="1574"/>
                      </w:tabs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7F7F7F"/>
                        <w:sz w:val="18"/>
                        <w:szCs w:val="18"/>
                      </w:rPr>
                      <w:t>ul. Grobickiego</w:t>
                    </w:r>
                    <w:r w:rsidR="00255AA4">
                      <w:rPr>
                        <w:rFonts w:ascii="Arial" w:hAnsi="Arial" w:cs="Arial"/>
                        <w:b/>
                        <w:color w:val="7F7F7F"/>
                        <w:sz w:val="18"/>
                        <w:szCs w:val="18"/>
                      </w:rPr>
                      <w:t xml:space="preserve"> 23, 26-617</w:t>
                    </w:r>
                    <w:r w:rsidR="004160CB">
                      <w:rPr>
                        <w:rFonts w:ascii="Arial" w:hAnsi="Arial" w:cs="Arial"/>
                        <w:b/>
                        <w:color w:val="7F7F7F"/>
                        <w:sz w:val="18"/>
                        <w:szCs w:val="18"/>
                      </w:rPr>
                      <w:t xml:space="preserve"> Radom</w:t>
                    </w:r>
                    <w:r w:rsidR="004160CB">
                      <w:rPr>
                        <w:rFonts w:ascii="Arial" w:hAnsi="Arial" w:cs="Arial"/>
                        <w:b/>
                        <w:color w:val="7F7F7F"/>
                        <w:sz w:val="18"/>
                        <w:szCs w:val="18"/>
                      </w:rPr>
                      <w:br/>
                      <w:t>Tel. 48 389 91</w:t>
                    </w:r>
                    <w:r w:rsidR="00A31569" w:rsidRPr="00913F7D">
                      <w:rPr>
                        <w:rFonts w:ascii="Arial" w:hAnsi="Arial" w:cs="Arial"/>
                        <w:b/>
                        <w:color w:val="7F7F7F"/>
                        <w:sz w:val="18"/>
                        <w:szCs w:val="18"/>
                      </w:rPr>
                      <w:t> </w:t>
                    </w:r>
                    <w:r w:rsidR="004160CB">
                      <w:rPr>
                        <w:rFonts w:ascii="Arial" w:hAnsi="Arial" w:cs="Arial"/>
                        <w:b/>
                        <w:color w:val="7F7F7F"/>
                        <w:sz w:val="18"/>
                        <w:szCs w:val="18"/>
                      </w:rPr>
                      <w:t>00, fax 48 389 9</w:t>
                    </w:r>
                    <w:r w:rsidR="00A31569" w:rsidRPr="00913F7D">
                      <w:rPr>
                        <w:rFonts w:ascii="Arial" w:hAnsi="Arial" w:cs="Arial"/>
                        <w:b/>
                        <w:color w:val="7F7F7F"/>
                        <w:sz w:val="18"/>
                        <w:szCs w:val="18"/>
                      </w:rPr>
                      <w:t>3 </w:t>
                    </w:r>
                    <w:r w:rsidR="004160CB">
                      <w:rPr>
                        <w:rFonts w:ascii="Arial" w:hAnsi="Arial" w:cs="Arial"/>
                        <w:b/>
                        <w:color w:val="7F7F7F"/>
                        <w:sz w:val="18"/>
                        <w:szCs w:val="18"/>
                      </w:rPr>
                      <w:t>34</w:t>
                    </w:r>
                    <w:r w:rsidR="00A31569" w:rsidRPr="00913F7D">
                      <w:rPr>
                        <w:rFonts w:ascii="Arial" w:hAnsi="Arial" w:cs="Arial"/>
                        <w:b/>
                        <w:color w:val="7F7F7F"/>
                        <w:sz w:val="18"/>
                        <w:szCs w:val="18"/>
                      </w:rPr>
                      <w:br/>
                      <w:t xml:space="preserve">www.fabrykabroni.pl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-69215</wp:posOffset>
              </wp:positionH>
              <wp:positionV relativeFrom="paragraph">
                <wp:posOffset>1120139</wp:posOffset>
              </wp:positionV>
              <wp:extent cx="6734175" cy="0"/>
              <wp:effectExtent l="0" t="0" r="28575" b="19050"/>
              <wp:wrapNone/>
              <wp:docPr id="7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41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78A099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-5.45pt;margin-top:88.2pt;width:530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" strokecolor="gray" strokeweight="2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column">
                <wp:posOffset>5556885</wp:posOffset>
              </wp:positionH>
              <wp:positionV relativeFrom="paragraph">
                <wp:posOffset>561340</wp:posOffset>
              </wp:positionV>
              <wp:extent cx="1181100" cy="473075"/>
              <wp:effectExtent l="0" t="0" r="19050" b="2222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4730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1569" w:rsidRPr="00913F7D" w:rsidRDefault="00A31569" w:rsidP="00B64143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7F7F7F"/>
                              <w:sz w:val="18"/>
                              <w:szCs w:val="18"/>
                            </w:rPr>
                          </w:pPr>
                          <w:r w:rsidRPr="00913F7D">
                            <w:rPr>
                              <w:rFonts w:ascii="Arial" w:hAnsi="Arial" w:cs="Arial"/>
                              <w:b/>
                              <w:color w:val="7F7F7F"/>
                              <w:sz w:val="18"/>
                              <w:szCs w:val="18"/>
                            </w:rPr>
                            <w:t>ISO 9001:2008</w:t>
                          </w:r>
                          <w:r w:rsidRPr="00913F7D">
                            <w:rPr>
                              <w:rFonts w:ascii="Arial" w:hAnsi="Arial" w:cs="Arial"/>
                              <w:b/>
                              <w:color w:val="7F7F7F"/>
                              <w:sz w:val="18"/>
                              <w:szCs w:val="18"/>
                            </w:rPr>
                            <w:br/>
                            <w:t>AQAP 2110:2009</w:t>
                          </w:r>
                          <w:r w:rsidRPr="00913F7D">
                            <w:rPr>
                              <w:rFonts w:ascii="Arial" w:hAnsi="Arial" w:cs="Arial"/>
                              <w:b/>
                              <w:color w:val="7F7F7F"/>
                              <w:sz w:val="18"/>
                              <w:szCs w:val="18"/>
                            </w:rPr>
                            <w:br/>
                            <w:t>AQAP 2105:2009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3" o:spid="_x0000_s1027" type="#_x0000_t202" style="position:absolute;margin-left:437.55pt;margin-top:44.2pt;width:93pt;height:37.2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" strokecolor="white">
              <v:fill opacity="0"/>
              <v:textbox>
                <w:txbxContent>
                  <w:p w:rsidR="00A31569" w:rsidRPr="00913F7D" w:rsidRDefault="00A31569" w:rsidP="00B6414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7F7F7F"/>
                        <w:sz w:val="18"/>
                        <w:szCs w:val="18"/>
                      </w:rPr>
                    </w:pPr>
                    <w:r w:rsidRPr="00913F7D">
                      <w:rPr>
                        <w:rFonts w:ascii="Arial" w:hAnsi="Arial" w:cs="Arial"/>
                        <w:b/>
                        <w:color w:val="7F7F7F"/>
                        <w:sz w:val="18"/>
                        <w:szCs w:val="18"/>
                      </w:rPr>
                      <w:t>ISO 9001:2008</w:t>
                    </w:r>
                    <w:r w:rsidRPr="00913F7D">
                      <w:rPr>
                        <w:rFonts w:ascii="Arial" w:hAnsi="Arial" w:cs="Arial"/>
                        <w:b/>
                        <w:color w:val="7F7F7F"/>
                        <w:sz w:val="18"/>
                        <w:szCs w:val="18"/>
                      </w:rPr>
                      <w:br/>
                      <w:t>AQAP 2110:2009</w:t>
                    </w:r>
                    <w:r w:rsidRPr="00913F7D">
                      <w:rPr>
                        <w:rFonts w:ascii="Arial" w:hAnsi="Arial" w:cs="Arial"/>
                        <w:b/>
                        <w:color w:val="7F7F7F"/>
                        <w:sz w:val="18"/>
                        <w:szCs w:val="18"/>
                      </w:rPr>
                      <w:br/>
                      <w:t>AQAP 2105:2009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5864225</wp:posOffset>
          </wp:positionH>
          <wp:positionV relativeFrom="paragraph">
            <wp:posOffset>-93980</wp:posOffset>
          </wp:positionV>
          <wp:extent cx="543560" cy="664845"/>
          <wp:effectExtent l="0" t="0" r="8890" b="1905"/>
          <wp:wrapNone/>
          <wp:docPr id="1" name="Obraz 9" descr="Znak_certyfikacji_Znak_certyfikacji-ZSJ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Znak_certyfikacji_Znak_certyfikacji-ZSJZ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4693285</wp:posOffset>
              </wp:positionH>
              <wp:positionV relativeFrom="paragraph">
                <wp:posOffset>570865</wp:posOffset>
              </wp:positionV>
              <wp:extent cx="933450" cy="273685"/>
              <wp:effectExtent l="0" t="0" r="19050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73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1569" w:rsidRPr="00913F7D" w:rsidRDefault="00A31569" w:rsidP="00B64143">
                          <w:pPr>
                            <w:spacing w:after="0" w:line="240" w:lineRule="auto"/>
                            <w:rPr>
                              <w:b/>
                              <w:color w:val="7F7F7F"/>
                              <w:sz w:val="18"/>
                              <w:szCs w:val="18"/>
                            </w:rPr>
                          </w:pPr>
                          <w:r w:rsidRPr="00913F7D">
                            <w:rPr>
                              <w:b/>
                              <w:color w:val="7F7F7F"/>
                              <w:sz w:val="18"/>
                              <w:szCs w:val="18"/>
                            </w:rPr>
                            <w:t>NCAGE 0240H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8" type="#_x0000_t202" style="position:absolute;margin-left:369.55pt;margin-top:44.95pt;width:73.5pt;height:21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" strokecolor="white">
              <v:textbox>
                <w:txbxContent>
                  <w:p w:rsidR="00A31569" w:rsidRPr="00913F7D" w:rsidRDefault="00A31569" w:rsidP="00B64143">
                    <w:pPr>
                      <w:spacing w:after="0" w:line="240" w:lineRule="auto"/>
                      <w:rPr>
                        <w:b/>
                        <w:color w:val="7F7F7F"/>
                        <w:sz w:val="18"/>
                        <w:szCs w:val="18"/>
                      </w:rPr>
                    </w:pPr>
                    <w:r w:rsidRPr="00913F7D">
                      <w:rPr>
                        <w:b/>
                        <w:color w:val="7F7F7F"/>
                        <w:sz w:val="18"/>
                        <w:szCs w:val="18"/>
                      </w:rPr>
                      <w:t>NCAGE 0240H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443B"/>
    <w:multiLevelType w:val="hybridMultilevel"/>
    <w:tmpl w:val="33BE7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3E"/>
    <w:rsid w:val="00027D89"/>
    <w:rsid w:val="00040225"/>
    <w:rsid w:val="00046EE8"/>
    <w:rsid w:val="000622EE"/>
    <w:rsid w:val="00067A2E"/>
    <w:rsid w:val="00076F53"/>
    <w:rsid w:val="00080746"/>
    <w:rsid w:val="000A707D"/>
    <w:rsid w:val="000B259D"/>
    <w:rsid w:val="000D06DB"/>
    <w:rsid w:val="000D0B07"/>
    <w:rsid w:val="000E6035"/>
    <w:rsid w:val="000E7567"/>
    <w:rsid w:val="000F6BA5"/>
    <w:rsid w:val="00131705"/>
    <w:rsid w:val="00171292"/>
    <w:rsid w:val="001B6746"/>
    <w:rsid w:val="001C185E"/>
    <w:rsid w:val="001C4117"/>
    <w:rsid w:val="001F5DC9"/>
    <w:rsid w:val="00255AA4"/>
    <w:rsid w:val="00260EF5"/>
    <w:rsid w:val="002A25FF"/>
    <w:rsid w:val="00302CC9"/>
    <w:rsid w:val="0033524C"/>
    <w:rsid w:val="0036063C"/>
    <w:rsid w:val="00363058"/>
    <w:rsid w:val="003B6935"/>
    <w:rsid w:val="003B73AA"/>
    <w:rsid w:val="004070A0"/>
    <w:rsid w:val="004136BA"/>
    <w:rsid w:val="004160CB"/>
    <w:rsid w:val="004203DE"/>
    <w:rsid w:val="00445F43"/>
    <w:rsid w:val="00455D1A"/>
    <w:rsid w:val="00484FE8"/>
    <w:rsid w:val="004A0CD1"/>
    <w:rsid w:val="004B026F"/>
    <w:rsid w:val="00512590"/>
    <w:rsid w:val="00522D9E"/>
    <w:rsid w:val="005274AD"/>
    <w:rsid w:val="00536E92"/>
    <w:rsid w:val="005373A3"/>
    <w:rsid w:val="005619E1"/>
    <w:rsid w:val="00586CE9"/>
    <w:rsid w:val="00587287"/>
    <w:rsid w:val="005B18BF"/>
    <w:rsid w:val="005B6C5D"/>
    <w:rsid w:val="005C6260"/>
    <w:rsid w:val="00621249"/>
    <w:rsid w:val="00621A61"/>
    <w:rsid w:val="00681ECC"/>
    <w:rsid w:val="006B2946"/>
    <w:rsid w:val="006D49AA"/>
    <w:rsid w:val="006D4CB1"/>
    <w:rsid w:val="00730B29"/>
    <w:rsid w:val="0074412A"/>
    <w:rsid w:val="00762F78"/>
    <w:rsid w:val="007B54D9"/>
    <w:rsid w:val="007B6E8E"/>
    <w:rsid w:val="007F50A4"/>
    <w:rsid w:val="007F7D62"/>
    <w:rsid w:val="0083356E"/>
    <w:rsid w:val="00853A39"/>
    <w:rsid w:val="00867CEE"/>
    <w:rsid w:val="00881671"/>
    <w:rsid w:val="008926C4"/>
    <w:rsid w:val="00897A89"/>
    <w:rsid w:val="008A0661"/>
    <w:rsid w:val="008E2CF3"/>
    <w:rsid w:val="00913F7D"/>
    <w:rsid w:val="00931AA8"/>
    <w:rsid w:val="009574DA"/>
    <w:rsid w:val="009B6CAA"/>
    <w:rsid w:val="009C0770"/>
    <w:rsid w:val="009C6B31"/>
    <w:rsid w:val="009D3D16"/>
    <w:rsid w:val="009E5BB3"/>
    <w:rsid w:val="009E61B8"/>
    <w:rsid w:val="009F0ECF"/>
    <w:rsid w:val="00A134A2"/>
    <w:rsid w:val="00A13D6E"/>
    <w:rsid w:val="00A31569"/>
    <w:rsid w:val="00A37F1D"/>
    <w:rsid w:val="00A548D1"/>
    <w:rsid w:val="00A67B8E"/>
    <w:rsid w:val="00AA6782"/>
    <w:rsid w:val="00AD0A38"/>
    <w:rsid w:val="00B45B66"/>
    <w:rsid w:val="00B64143"/>
    <w:rsid w:val="00B77FAD"/>
    <w:rsid w:val="00B96618"/>
    <w:rsid w:val="00BB7EEB"/>
    <w:rsid w:val="00BD6446"/>
    <w:rsid w:val="00C01FB5"/>
    <w:rsid w:val="00C30091"/>
    <w:rsid w:val="00C3498C"/>
    <w:rsid w:val="00C5180F"/>
    <w:rsid w:val="00C61692"/>
    <w:rsid w:val="00C64A8E"/>
    <w:rsid w:val="00C72B28"/>
    <w:rsid w:val="00CA03F3"/>
    <w:rsid w:val="00CA7FF5"/>
    <w:rsid w:val="00CB143C"/>
    <w:rsid w:val="00CB4E24"/>
    <w:rsid w:val="00CE04B8"/>
    <w:rsid w:val="00CF7233"/>
    <w:rsid w:val="00D017C8"/>
    <w:rsid w:val="00D275E4"/>
    <w:rsid w:val="00D74820"/>
    <w:rsid w:val="00DB373E"/>
    <w:rsid w:val="00DE1D89"/>
    <w:rsid w:val="00DF037D"/>
    <w:rsid w:val="00DF3AA4"/>
    <w:rsid w:val="00E43F32"/>
    <w:rsid w:val="00EB6626"/>
    <w:rsid w:val="00EC52E6"/>
    <w:rsid w:val="00EE2BFD"/>
    <w:rsid w:val="00EF16A5"/>
    <w:rsid w:val="00F00539"/>
    <w:rsid w:val="00F0186B"/>
    <w:rsid w:val="00F27FD4"/>
    <w:rsid w:val="00F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73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1">
    <w:name w:val="Styl1"/>
    <w:uiPriority w:val="1"/>
    <w:rsid w:val="00C30091"/>
    <w:rPr>
      <w:rFonts w:ascii="Arial" w:hAnsi="Arial"/>
      <w:i/>
      <w:caps/>
      <w:sz w:val="16"/>
    </w:rPr>
  </w:style>
  <w:style w:type="paragraph" w:styleId="Nagwek">
    <w:name w:val="header"/>
    <w:basedOn w:val="Normalny"/>
    <w:link w:val="NagwekZnak"/>
    <w:uiPriority w:val="99"/>
    <w:unhideWhenUsed/>
    <w:rsid w:val="00D74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820"/>
  </w:style>
  <w:style w:type="paragraph" w:styleId="Stopka">
    <w:name w:val="footer"/>
    <w:basedOn w:val="Normalny"/>
    <w:link w:val="StopkaZnak"/>
    <w:uiPriority w:val="99"/>
    <w:unhideWhenUsed/>
    <w:rsid w:val="00D74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820"/>
  </w:style>
  <w:style w:type="paragraph" w:styleId="Tekstdymka">
    <w:name w:val="Balloon Text"/>
    <w:basedOn w:val="Normalny"/>
    <w:link w:val="TekstdymkaZnak"/>
    <w:uiPriority w:val="99"/>
    <w:semiHidden/>
    <w:unhideWhenUsed/>
    <w:rsid w:val="00D7482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748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7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A678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B373E"/>
    <w:pPr>
      <w:ind w:left="720"/>
      <w:contextualSpacing/>
    </w:pPr>
  </w:style>
  <w:style w:type="paragraph" w:customStyle="1" w:styleId="Default">
    <w:name w:val="Default"/>
    <w:rsid w:val="00DB37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73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1">
    <w:name w:val="Styl1"/>
    <w:uiPriority w:val="1"/>
    <w:rsid w:val="00C30091"/>
    <w:rPr>
      <w:rFonts w:ascii="Arial" w:hAnsi="Arial"/>
      <w:i/>
      <w:caps/>
      <w:sz w:val="16"/>
    </w:rPr>
  </w:style>
  <w:style w:type="paragraph" w:styleId="Nagwek">
    <w:name w:val="header"/>
    <w:basedOn w:val="Normalny"/>
    <w:link w:val="NagwekZnak"/>
    <w:uiPriority w:val="99"/>
    <w:unhideWhenUsed/>
    <w:rsid w:val="00D74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820"/>
  </w:style>
  <w:style w:type="paragraph" w:styleId="Stopka">
    <w:name w:val="footer"/>
    <w:basedOn w:val="Normalny"/>
    <w:link w:val="StopkaZnak"/>
    <w:uiPriority w:val="99"/>
    <w:unhideWhenUsed/>
    <w:rsid w:val="00D74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820"/>
  </w:style>
  <w:style w:type="paragraph" w:styleId="Tekstdymka">
    <w:name w:val="Balloon Text"/>
    <w:basedOn w:val="Normalny"/>
    <w:link w:val="TekstdymkaZnak"/>
    <w:uiPriority w:val="99"/>
    <w:semiHidden/>
    <w:unhideWhenUsed/>
    <w:rsid w:val="00D7482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748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7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A678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B373E"/>
    <w:pPr>
      <w:ind w:left="720"/>
      <w:contextualSpacing/>
    </w:pPr>
  </w:style>
  <w:style w:type="paragraph" w:customStyle="1" w:styleId="Default">
    <w:name w:val="Default"/>
    <w:rsid w:val="00DB37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1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Firmowka\Firm&#243;wka%20FB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 FB</Template>
  <TotalTime>0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sbabula</dc:creator>
  <cp:lastModifiedBy>Magorzata Kusio</cp:lastModifiedBy>
  <cp:revision>2</cp:revision>
  <cp:lastPrinted>2015-04-01T18:46:00Z</cp:lastPrinted>
  <dcterms:created xsi:type="dcterms:W3CDTF">2015-06-24T05:43:00Z</dcterms:created>
  <dcterms:modified xsi:type="dcterms:W3CDTF">2015-06-24T05:43:00Z</dcterms:modified>
</cp:coreProperties>
</file>